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31B5" w14:textId="2FDF8DDD" w:rsidR="009D2234" w:rsidRPr="00D57A1E" w:rsidRDefault="004C10A9" w:rsidP="0014382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D57A1E">
        <w:rPr>
          <w:rFonts w:ascii="Times New Roman" w:hAnsi="Times New Roman" w:cs="Times New Roman"/>
          <w:b/>
        </w:rPr>
        <w:t>ПРОЄКТ</w:t>
      </w:r>
      <w:r w:rsidR="001E3483" w:rsidRPr="00D57A1E">
        <w:rPr>
          <w:rFonts w:ascii="Times New Roman" w:hAnsi="Times New Roman" w:cs="Times New Roman"/>
          <w:b/>
        </w:rPr>
        <w:t>*</w:t>
      </w:r>
    </w:p>
    <w:p w14:paraId="65E1B369" w14:textId="77777777" w:rsidR="009D2234" w:rsidRPr="00D57A1E" w:rsidRDefault="009D2234" w:rsidP="0014382C">
      <w:pPr>
        <w:spacing w:line="240" w:lineRule="auto"/>
        <w:ind w:left="6372"/>
        <w:contextualSpacing/>
        <w:rPr>
          <w:rFonts w:ascii="Times New Roman" w:hAnsi="Times New Roman" w:cs="Times New Roman"/>
        </w:rPr>
      </w:pPr>
    </w:p>
    <w:p w14:paraId="1EACA800" w14:textId="77777777" w:rsidR="000F5248" w:rsidRPr="00D57A1E" w:rsidRDefault="007649C2" w:rsidP="0014382C">
      <w:pPr>
        <w:spacing w:line="240" w:lineRule="auto"/>
        <w:ind w:left="6372"/>
        <w:contextualSpacing/>
        <w:rPr>
          <w:rFonts w:ascii="Times New Roman" w:hAnsi="Times New Roman" w:cs="Times New Roman"/>
          <w:b/>
        </w:rPr>
      </w:pPr>
      <w:r w:rsidRPr="00D57A1E">
        <w:rPr>
          <w:rFonts w:ascii="Times New Roman" w:hAnsi="Times New Roman" w:cs="Times New Roman"/>
          <w:b/>
        </w:rPr>
        <w:t>Додаток № 1</w:t>
      </w:r>
    </w:p>
    <w:p w14:paraId="60B5CE35" w14:textId="77777777" w:rsidR="000F5248" w:rsidRPr="00D57A1E" w:rsidRDefault="000F5248" w:rsidP="0014382C">
      <w:pPr>
        <w:spacing w:line="240" w:lineRule="auto"/>
        <w:ind w:left="6372"/>
        <w:contextualSpacing/>
        <w:rPr>
          <w:rFonts w:ascii="Times New Roman" w:hAnsi="Times New Roman" w:cs="Times New Roman"/>
        </w:rPr>
      </w:pPr>
      <w:r w:rsidRPr="00D57A1E">
        <w:rPr>
          <w:rFonts w:ascii="Times New Roman" w:hAnsi="Times New Roman" w:cs="Times New Roman"/>
        </w:rPr>
        <w:t>до договору про постачання</w:t>
      </w:r>
    </w:p>
    <w:p w14:paraId="39B4A8A9" w14:textId="77777777" w:rsidR="000F5248" w:rsidRPr="00D57A1E" w:rsidRDefault="000F5248" w:rsidP="0014382C">
      <w:pPr>
        <w:spacing w:line="240" w:lineRule="auto"/>
        <w:ind w:left="6372"/>
        <w:contextualSpacing/>
        <w:rPr>
          <w:rFonts w:ascii="Times New Roman" w:hAnsi="Times New Roman" w:cs="Times New Roman"/>
        </w:rPr>
      </w:pPr>
      <w:r w:rsidRPr="00D57A1E">
        <w:rPr>
          <w:rFonts w:ascii="Times New Roman" w:hAnsi="Times New Roman" w:cs="Times New Roman"/>
        </w:rPr>
        <w:t>електричної енергії споживачу</w:t>
      </w:r>
    </w:p>
    <w:p w14:paraId="62B73A54" w14:textId="77777777" w:rsidR="009D2234" w:rsidRPr="00D57A1E" w:rsidRDefault="000F5248" w:rsidP="0014382C">
      <w:pPr>
        <w:spacing w:line="240" w:lineRule="auto"/>
        <w:ind w:left="6372"/>
        <w:contextualSpacing/>
        <w:rPr>
          <w:rFonts w:ascii="Times New Roman" w:hAnsi="Times New Roman" w:cs="Times New Roman"/>
        </w:rPr>
      </w:pPr>
      <w:r w:rsidRPr="00D57A1E">
        <w:rPr>
          <w:rFonts w:ascii="Times New Roman" w:hAnsi="Times New Roman" w:cs="Times New Roman"/>
        </w:rPr>
        <w:t xml:space="preserve">№ </w:t>
      </w:r>
      <w:r w:rsidR="00926FDC" w:rsidRPr="00D57A1E">
        <w:rPr>
          <w:rFonts w:ascii="Times New Roman" w:hAnsi="Times New Roman" w:cs="Times New Roman"/>
        </w:rPr>
        <w:t xml:space="preserve">_____ </w:t>
      </w:r>
      <w:r w:rsidRPr="00D57A1E">
        <w:rPr>
          <w:rFonts w:ascii="Times New Roman" w:hAnsi="Times New Roman" w:cs="Times New Roman"/>
        </w:rPr>
        <w:t xml:space="preserve">від </w:t>
      </w:r>
      <w:r w:rsidR="00926FDC" w:rsidRPr="00D57A1E">
        <w:rPr>
          <w:rFonts w:ascii="Times New Roman" w:hAnsi="Times New Roman" w:cs="Times New Roman"/>
        </w:rPr>
        <w:t>____________ 202__</w:t>
      </w:r>
      <w:r w:rsidRPr="00D57A1E">
        <w:rPr>
          <w:rFonts w:ascii="Times New Roman" w:hAnsi="Times New Roman" w:cs="Times New Roman"/>
        </w:rPr>
        <w:t xml:space="preserve"> р.</w:t>
      </w:r>
    </w:p>
    <w:p w14:paraId="2A4587AD" w14:textId="77777777" w:rsidR="009D2234" w:rsidRPr="00D57A1E" w:rsidRDefault="009D2234" w:rsidP="001438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4872C58C" w14:textId="77777777" w:rsidR="004C10A9" w:rsidRPr="00D57A1E" w:rsidRDefault="004C10A9" w:rsidP="001438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7611738F" w14:textId="77777777" w:rsidR="00AE296F" w:rsidRPr="00D57A1E" w:rsidRDefault="00AE296F" w:rsidP="001438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D57A1E">
        <w:rPr>
          <w:rFonts w:ascii="Times New Roman" w:hAnsi="Times New Roman" w:cs="Times New Roman"/>
          <w:b/>
          <w:bCs/>
        </w:rPr>
        <w:t xml:space="preserve">КОМЕРЦІЙНА ПРОПОЗИЦІЯ </w:t>
      </w:r>
      <w:r w:rsidR="000F5248" w:rsidRPr="00D57A1E">
        <w:rPr>
          <w:rFonts w:ascii="Times New Roman" w:hAnsi="Times New Roman" w:cs="Times New Roman"/>
          <w:b/>
          <w:bCs/>
        </w:rPr>
        <w:t>ПОСТАЧАЛЬНИКА</w:t>
      </w:r>
    </w:p>
    <w:p w14:paraId="168B1DC7" w14:textId="77777777" w:rsidR="008923D3" w:rsidRPr="00D57A1E" w:rsidRDefault="008923D3" w:rsidP="0014382C">
      <w:pPr>
        <w:spacing w:after="0" w:line="240" w:lineRule="auto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72021343" w14:textId="04943275" w:rsidR="008B4034" w:rsidRPr="00D57A1E" w:rsidRDefault="0014382C" w:rsidP="001438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4382C">
        <w:rPr>
          <w:rFonts w:ascii="Times New Roman" w:hAnsi="Times New Roman" w:cs="Times New Roman"/>
          <w:b/>
        </w:rPr>
        <w:t>ТОВАРИСТВО З ОБМЕЖЕНОЮ ВІДПОВІДАЛЬНІСТЮ «ЕНЕРДЖІ ЛІНК ТРЕЙД»</w:t>
      </w:r>
      <w:r w:rsidR="000F4FD9" w:rsidRPr="00D57A1E">
        <w:rPr>
          <w:rFonts w:ascii="Times New Roman" w:hAnsi="Times New Roman" w:cs="Times New Roman"/>
          <w:b/>
        </w:rPr>
        <w:t xml:space="preserve">, </w:t>
      </w:r>
      <w:r w:rsidR="000F4FD9" w:rsidRPr="00D57A1E">
        <w:rPr>
          <w:rFonts w:ascii="Times New Roman" w:hAnsi="Times New Roman" w:cs="Times New Roman"/>
        </w:rPr>
        <w:t>в особі директора Єнокян Карена Вачагановича, що діє на підставі  Статуту</w:t>
      </w:r>
      <w:r>
        <w:rPr>
          <w:rFonts w:ascii="Times New Roman" w:hAnsi="Times New Roman" w:cs="Times New Roman"/>
        </w:rPr>
        <w:t xml:space="preserve">, </w:t>
      </w:r>
      <w:r w:rsidR="008B4034" w:rsidRPr="00D57A1E">
        <w:rPr>
          <w:rFonts w:ascii="Times New Roman" w:hAnsi="Times New Roman" w:cs="Times New Roman"/>
        </w:rPr>
        <w:t>(далі - Постачальник), з однієї сторони, т</w:t>
      </w:r>
      <w:r w:rsidR="00A02129" w:rsidRPr="00D57A1E">
        <w:rPr>
          <w:rFonts w:ascii="Times New Roman" w:hAnsi="Times New Roman" w:cs="Times New Roman"/>
        </w:rPr>
        <w:t>а</w:t>
      </w:r>
    </w:p>
    <w:p w14:paraId="54A9E57A" w14:textId="77777777" w:rsidR="00F81B28" w:rsidRPr="00D57A1E" w:rsidRDefault="00926FDC" w:rsidP="001438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D57A1E">
        <w:rPr>
          <w:rFonts w:ascii="Times New Roman" w:hAnsi="Times New Roman" w:cs="Times New Roman"/>
          <w:b/>
        </w:rPr>
        <w:t>_________________________________________________________________</w:t>
      </w:r>
      <w:r w:rsidRPr="00D57A1E">
        <w:rPr>
          <w:rFonts w:ascii="Times New Roman" w:hAnsi="Times New Roman" w:cs="Times New Roman"/>
        </w:rPr>
        <w:t xml:space="preserve">, в особі ___________________________________________ </w:t>
      </w:r>
      <w:r w:rsidR="000F4FD9" w:rsidRPr="00D57A1E">
        <w:rPr>
          <w:rFonts w:ascii="Times New Roman" w:hAnsi="Times New Roman" w:cs="Times New Roman"/>
        </w:rPr>
        <w:t>, що діє на підставі</w:t>
      </w:r>
      <w:r w:rsidRPr="00D57A1E">
        <w:rPr>
          <w:rFonts w:ascii="Times New Roman" w:hAnsi="Times New Roman" w:cs="Times New Roman"/>
        </w:rPr>
        <w:t xml:space="preserve"> ________________</w:t>
      </w:r>
      <w:r w:rsidR="008B4034" w:rsidRPr="00D57A1E">
        <w:rPr>
          <w:rFonts w:ascii="Times New Roman" w:hAnsi="Times New Roman" w:cs="Times New Roman"/>
        </w:rPr>
        <w:t>, (далі - Споживач), з іншої сторони, разом – Сторони, а окремо – Сторона</w:t>
      </w:r>
      <w:r w:rsidR="000F5248" w:rsidRPr="00D57A1E">
        <w:rPr>
          <w:rFonts w:ascii="Times New Roman" w:hAnsi="Times New Roman" w:cs="Times New Roman"/>
        </w:rPr>
        <w:t>,</w:t>
      </w:r>
      <w:r w:rsidR="008B4034" w:rsidRPr="00D57A1E">
        <w:rPr>
          <w:rFonts w:ascii="Times New Roman" w:hAnsi="Times New Roman" w:cs="Times New Roman"/>
        </w:rPr>
        <w:t xml:space="preserve"> уклали </w:t>
      </w:r>
      <w:r w:rsidR="005223F0" w:rsidRPr="00D57A1E">
        <w:rPr>
          <w:rFonts w:ascii="Times New Roman" w:hAnsi="Times New Roman" w:cs="Times New Roman"/>
        </w:rPr>
        <w:t>дану комерційну пропозицію постачальника на умовах:</w:t>
      </w:r>
    </w:p>
    <w:tbl>
      <w:tblPr>
        <w:tblpPr w:leftFromText="180" w:rightFromText="180" w:vertAnchor="text" w:tblpX="154" w:tblpY="1"/>
        <w:tblOverlap w:val="never"/>
        <w:tblW w:w="1048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546"/>
      </w:tblGrid>
      <w:tr w:rsidR="00D57A1E" w:rsidRPr="00D57A1E" w14:paraId="073B825F" w14:textId="77777777" w:rsidTr="008B4034">
        <w:tc>
          <w:tcPr>
            <w:tcW w:w="675" w:type="dxa"/>
            <w:shd w:val="clear" w:color="auto" w:fill="auto"/>
          </w:tcPr>
          <w:p w14:paraId="14D56824" w14:textId="77777777" w:rsidR="00175479" w:rsidRPr="00D57A1E" w:rsidRDefault="00175479" w:rsidP="00143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№</w:t>
            </w:r>
          </w:p>
          <w:p w14:paraId="5A08F95B" w14:textId="77777777" w:rsidR="00175479" w:rsidRPr="00D57A1E" w:rsidRDefault="00175479" w:rsidP="00143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14:paraId="2552EE74" w14:textId="77777777" w:rsidR="00175479" w:rsidRPr="00D57A1E" w:rsidRDefault="00175479" w:rsidP="00143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9929C2C" w14:textId="77777777" w:rsidR="00175479" w:rsidRPr="00D57A1E" w:rsidRDefault="00175479" w:rsidP="0014382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УМОВА</w:t>
            </w:r>
          </w:p>
        </w:tc>
        <w:tc>
          <w:tcPr>
            <w:tcW w:w="7546" w:type="dxa"/>
            <w:shd w:val="clear" w:color="auto" w:fill="auto"/>
          </w:tcPr>
          <w:p w14:paraId="087E417E" w14:textId="77777777" w:rsidR="00175479" w:rsidRPr="00D57A1E" w:rsidRDefault="00175479" w:rsidP="0014382C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  <w:lang w:val="uk-UA"/>
              </w:rPr>
            </w:pPr>
          </w:p>
          <w:p w14:paraId="6EA33BD6" w14:textId="77777777" w:rsidR="00175479" w:rsidRPr="00D57A1E" w:rsidRDefault="00175479" w:rsidP="0014382C">
            <w:pPr>
              <w:pStyle w:val="Default"/>
              <w:contextualSpacing/>
              <w:jc w:val="center"/>
              <w:rPr>
                <w:b/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color w:val="auto"/>
                <w:sz w:val="22"/>
                <w:szCs w:val="22"/>
                <w:lang w:val="uk-UA"/>
              </w:rPr>
              <w:t>ПРОПОЗИЦІЯ</w:t>
            </w:r>
            <w:r w:rsidR="00231612"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 ПОСТАЧАЛЬНИКА</w:t>
            </w:r>
          </w:p>
        </w:tc>
      </w:tr>
      <w:tr w:rsidR="00D57A1E" w:rsidRPr="00D57A1E" w14:paraId="3990DAAF" w14:textId="77777777" w:rsidTr="008B4034">
        <w:tc>
          <w:tcPr>
            <w:tcW w:w="675" w:type="dxa"/>
            <w:shd w:val="clear" w:color="auto" w:fill="auto"/>
          </w:tcPr>
          <w:p w14:paraId="11053348" w14:textId="77777777" w:rsidR="00720C81" w:rsidRPr="00D57A1E" w:rsidRDefault="00720C81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 1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F8D108D" w14:textId="77777777" w:rsidR="00175479" w:rsidRPr="00D57A1E" w:rsidRDefault="00175479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Ціна (тариф) електричної</w:t>
            </w:r>
          </w:p>
          <w:p w14:paraId="31C097F6" w14:textId="77777777" w:rsidR="00175479" w:rsidRPr="00D57A1E" w:rsidRDefault="00175479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енергії та порядок її</w:t>
            </w:r>
          </w:p>
          <w:p w14:paraId="44928EAF" w14:textId="77777777" w:rsidR="00E67E9C" w:rsidRPr="00D57A1E" w:rsidRDefault="00175479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формування</w:t>
            </w:r>
          </w:p>
          <w:p w14:paraId="4578B301" w14:textId="77777777" w:rsidR="00E67E9C" w:rsidRPr="00D57A1E" w:rsidRDefault="00E67E9C" w:rsidP="0014382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427808A0" w14:textId="77777777" w:rsidR="00720C81" w:rsidRPr="00D57A1E" w:rsidRDefault="00720C81" w:rsidP="0014382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546" w:type="dxa"/>
            <w:shd w:val="clear" w:color="auto" w:fill="auto"/>
          </w:tcPr>
          <w:p w14:paraId="11EFC51C" w14:textId="77777777" w:rsidR="00926FDC" w:rsidRPr="00D57A1E" w:rsidRDefault="00F36630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color w:val="auto"/>
                <w:sz w:val="22"/>
                <w:szCs w:val="22"/>
                <w:lang w:val="uk-UA"/>
              </w:rPr>
              <w:t xml:space="preserve">Ціна </w:t>
            </w:r>
            <w:r w:rsidR="00E37E49" w:rsidRPr="00D57A1E">
              <w:rPr>
                <w:color w:val="auto"/>
                <w:sz w:val="22"/>
                <w:szCs w:val="22"/>
                <w:lang w:val="uk-UA"/>
              </w:rPr>
              <w:t xml:space="preserve">за </w:t>
            </w:r>
            <w:r w:rsidR="001C5D09" w:rsidRPr="00D57A1E">
              <w:rPr>
                <w:color w:val="auto"/>
                <w:sz w:val="22"/>
                <w:szCs w:val="22"/>
                <w:lang w:val="uk-UA"/>
              </w:rPr>
              <w:t>1 кВт*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>год електричної енергії визначається за наступною формулою</w:t>
            </w:r>
            <w:r w:rsidR="00926FDC" w:rsidRPr="00D57A1E">
              <w:rPr>
                <w:color w:val="auto"/>
                <w:sz w:val="22"/>
                <w:szCs w:val="22"/>
                <w:lang w:val="uk-UA"/>
              </w:rPr>
              <w:t>:</w:t>
            </w:r>
          </w:p>
          <w:p w14:paraId="366974A0" w14:textId="77777777" w:rsidR="00F36630" w:rsidRPr="00D57A1E" w:rsidRDefault="00926FDC" w:rsidP="0014382C">
            <w:pPr>
              <w:pStyle w:val="Default"/>
              <w:contextualSpacing/>
              <w:jc w:val="both"/>
              <w:rPr>
                <w:bCs/>
                <w:color w:val="auto"/>
                <w:sz w:val="22"/>
                <w:szCs w:val="22"/>
                <w:lang w:val="uk-UA"/>
              </w:rPr>
            </w:pPr>
            <w:r w:rsidRPr="00D57A1E">
              <w:rPr>
                <w:i/>
                <w:color w:val="auto"/>
                <w:sz w:val="22"/>
                <w:szCs w:val="22"/>
                <w:lang w:val="uk-UA"/>
              </w:rPr>
              <w:t>(*формула може змінюватись в залежності від обраного варіанту)</w:t>
            </w:r>
          </w:p>
          <w:p w14:paraId="06ABF379" w14:textId="77777777" w:rsidR="00231612" w:rsidRPr="00D57A1E" w:rsidRDefault="00231612" w:rsidP="0014382C">
            <w:pPr>
              <w:pStyle w:val="Default"/>
              <w:contextualSpacing/>
              <w:jc w:val="both"/>
              <w:rPr>
                <w:b/>
                <w:color w:val="auto"/>
                <w:sz w:val="22"/>
                <w:szCs w:val="22"/>
                <w:lang w:val="uk-UA"/>
              </w:rPr>
            </w:pPr>
          </w:p>
          <w:p w14:paraId="0DA8182A" w14:textId="1A5985A9" w:rsidR="006F7414" w:rsidRPr="00D57A1E" w:rsidRDefault="006F7414" w:rsidP="0014382C">
            <w:pPr>
              <w:pStyle w:val="Default"/>
              <w:contextualSpacing/>
              <w:jc w:val="both"/>
              <w:rPr>
                <w:b/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color w:val="auto"/>
                <w:sz w:val="22"/>
                <w:szCs w:val="22"/>
                <w:lang w:val="uk-UA"/>
              </w:rPr>
              <w:t>1.1. Ц</w:t>
            </w:r>
            <w:r w:rsidRPr="00D57A1E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>РДН</w:t>
            </w:r>
            <w:r w:rsidR="004D35DF" w:rsidRPr="00D57A1E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 xml:space="preserve"> </w:t>
            </w:r>
            <w:r w:rsidR="00142E01" w:rsidRPr="00D57A1E">
              <w:rPr>
                <w:b/>
                <w:color w:val="auto"/>
                <w:sz w:val="22"/>
                <w:szCs w:val="22"/>
                <w:lang w:val="uk-UA"/>
              </w:rPr>
              <w:t>+ П + Р</w:t>
            </w:r>
            <w:r w:rsidR="004D35DF"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 </w:t>
            </w:r>
            <w:r w:rsidR="008909E7" w:rsidRPr="00D57A1E">
              <w:rPr>
                <w:b/>
                <w:color w:val="auto"/>
                <w:sz w:val="22"/>
                <w:szCs w:val="22"/>
                <w:lang w:val="uk-UA"/>
              </w:rPr>
              <w:t>=</w:t>
            </w:r>
            <w:r w:rsidR="004D35DF"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 Ц</w:t>
            </w:r>
            <w:r w:rsidR="00BD0549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>ПРОГ</w:t>
            </w:r>
            <w:r w:rsidR="004D35DF" w:rsidRPr="00D57A1E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 xml:space="preserve"> </w:t>
            </w:r>
            <w:r w:rsidR="00142E01"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*, </w:t>
            </w:r>
            <w:r w:rsidR="005223F0" w:rsidRPr="00D57A1E">
              <w:rPr>
                <w:b/>
                <w:color w:val="auto"/>
                <w:sz w:val="22"/>
                <w:szCs w:val="22"/>
                <w:lang w:val="uk-UA"/>
              </w:rPr>
              <w:t>де:</w:t>
            </w:r>
          </w:p>
          <w:p w14:paraId="04B3C75F" w14:textId="77777777" w:rsidR="00F81B28" w:rsidRPr="00D57A1E" w:rsidRDefault="00F81B28" w:rsidP="0014382C">
            <w:pPr>
              <w:pStyle w:val="Default"/>
              <w:contextualSpacing/>
              <w:jc w:val="both"/>
              <w:rPr>
                <w:b/>
                <w:color w:val="auto"/>
                <w:sz w:val="22"/>
                <w:szCs w:val="22"/>
                <w:lang w:val="uk-UA"/>
              </w:rPr>
            </w:pPr>
          </w:p>
          <w:p w14:paraId="7FF43F41" w14:textId="601133BE" w:rsidR="00B003FE" w:rsidRPr="00D57A1E" w:rsidRDefault="004D35DF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Ц</w:t>
            </w:r>
            <w:r w:rsidRPr="00D57A1E">
              <w:rPr>
                <w:b/>
                <w:bCs/>
                <w:color w:val="auto"/>
                <w:sz w:val="22"/>
                <w:szCs w:val="22"/>
                <w:vertAlign w:val="subscript"/>
                <w:lang w:val="uk-UA"/>
              </w:rPr>
              <w:t>РДН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>-</w:t>
            </w:r>
            <w:r w:rsidR="00A870D3" w:rsidRPr="00D57A1E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 xml:space="preserve">ціна електричної енергії </w:t>
            </w:r>
            <w:r w:rsidR="007A785D">
              <w:rPr>
                <w:color w:val="auto"/>
                <w:sz w:val="22"/>
                <w:szCs w:val="22"/>
                <w:lang w:val="uk-UA"/>
              </w:rPr>
              <w:t xml:space="preserve">на 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 xml:space="preserve">ринку на добу наперед (РДН) в ОЕС України у місяці </w:t>
            </w:r>
            <w:r w:rsidR="007C4350" w:rsidRPr="00D57A1E">
              <w:rPr>
                <w:color w:val="auto"/>
                <w:sz w:val="22"/>
                <w:szCs w:val="22"/>
                <w:lang w:val="uk-UA"/>
              </w:rPr>
              <w:t>на дату формування рахунку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 xml:space="preserve">, що оприлюднюється на сайті ДП </w:t>
            </w:r>
            <w:r w:rsidR="007A785D">
              <w:rPr>
                <w:color w:val="auto"/>
                <w:sz w:val="22"/>
                <w:szCs w:val="22"/>
                <w:lang w:val="uk-UA"/>
              </w:rPr>
              <w:t>«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>Оператор Ринку</w:t>
            </w:r>
            <w:r w:rsidR="007A785D">
              <w:rPr>
                <w:color w:val="auto"/>
                <w:sz w:val="22"/>
                <w:szCs w:val="22"/>
                <w:lang w:val="uk-UA"/>
              </w:rPr>
              <w:t>»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 xml:space="preserve"> (https://www.oree.com.ua, розділ "Середньозва</w:t>
            </w:r>
            <w:r w:rsidR="007C4350" w:rsidRPr="00D57A1E">
              <w:rPr>
                <w:color w:val="auto"/>
                <w:sz w:val="22"/>
                <w:szCs w:val="22"/>
                <w:lang w:val="uk-UA"/>
              </w:rPr>
              <w:t>жені ціни ВДР та РДН"</w:t>
            </w:r>
            <w:r w:rsidR="001C5D09" w:rsidRPr="00D57A1E">
              <w:rPr>
                <w:color w:val="auto"/>
                <w:sz w:val="22"/>
                <w:szCs w:val="22"/>
                <w:lang w:val="uk-UA"/>
              </w:rPr>
              <w:t>, грн</w:t>
            </w:r>
            <w:r w:rsidR="00894D9C" w:rsidRPr="00D57A1E">
              <w:rPr>
                <w:color w:val="auto"/>
                <w:sz w:val="22"/>
                <w:szCs w:val="22"/>
                <w:lang w:val="uk-UA"/>
              </w:rPr>
              <w:t>.</w:t>
            </w:r>
            <w:r w:rsidR="001C5D09" w:rsidRPr="00D57A1E">
              <w:rPr>
                <w:color w:val="auto"/>
                <w:sz w:val="22"/>
                <w:szCs w:val="22"/>
                <w:lang w:val="uk-UA"/>
              </w:rPr>
              <w:t xml:space="preserve"> мВт</w:t>
            </w:r>
            <w:r w:rsidR="005223F0" w:rsidRPr="00D57A1E">
              <w:rPr>
                <w:color w:val="auto"/>
                <w:sz w:val="22"/>
                <w:szCs w:val="22"/>
                <w:lang w:val="uk-UA"/>
              </w:rPr>
              <w:t>*год</w:t>
            </w:r>
            <w:r w:rsidR="00524E7D" w:rsidRPr="00D57A1E">
              <w:rPr>
                <w:color w:val="auto"/>
                <w:sz w:val="22"/>
                <w:szCs w:val="22"/>
                <w:lang w:val="uk-UA"/>
              </w:rPr>
              <w:t>.</w:t>
            </w:r>
            <w:r w:rsidR="007C4350" w:rsidRPr="00D57A1E">
              <w:rPr>
                <w:color w:val="auto"/>
                <w:sz w:val="22"/>
                <w:szCs w:val="22"/>
                <w:lang w:val="uk-UA"/>
              </w:rPr>
              <w:t>)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="007C4350" w:rsidRPr="00D57A1E">
              <w:rPr>
                <w:color w:val="auto"/>
                <w:sz w:val="22"/>
                <w:szCs w:val="22"/>
                <w:lang w:val="uk-UA"/>
              </w:rPr>
              <w:t>за 1 кВт*год</w:t>
            </w:r>
            <w:r w:rsidR="00872D22" w:rsidRPr="00D57A1E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="007A785D">
              <w:rPr>
                <w:color w:val="auto"/>
                <w:sz w:val="22"/>
                <w:szCs w:val="22"/>
                <w:lang w:val="uk-UA"/>
              </w:rPr>
              <w:t xml:space="preserve">та </w:t>
            </w:r>
            <w:r w:rsidR="00872D22" w:rsidRPr="00D57A1E">
              <w:rPr>
                <w:color w:val="auto"/>
                <w:sz w:val="22"/>
                <w:szCs w:val="22"/>
                <w:lang w:val="uk-UA"/>
              </w:rPr>
              <w:t>зменшена на 0,05 грн.</w:t>
            </w:r>
          </w:p>
          <w:p w14:paraId="1D943A5D" w14:textId="77777777" w:rsidR="0026510E" w:rsidRPr="00D57A1E" w:rsidRDefault="00F36630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П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>– ціна (тариф) послуги з передачі електричної енергії, встановлений НКРЕКП на відповідний розрахунк</w:t>
            </w:r>
            <w:r w:rsidR="00451ADD" w:rsidRPr="00D57A1E">
              <w:rPr>
                <w:color w:val="auto"/>
                <w:sz w:val="22"/>
                <w:szCs w:val="22"/>
                <w:lang w:val="uk-UA"/>
              </w:rPr>
              <w:t xml:space="preserve">овий період </w:t>
            </w:r>
            <w:r w:rsidR="00CB7CF2" w:rsidRPr="00D57A1E">
              <w:rPr>
                <w:color w:val="auto"/>
              </w:rPr>
              <w:t xml:space="preserve"> </w:t>
            </w:r>
            <w:r w:rsidR="00CB7CF2" w:rsidRPr="00D57A1E">
              <w:rPr>
                <w:color w:val="auto"/>
                <w:sz w:val="22"/>
                <w:szCs w:val="22"/>
                <w:lang w:val="uk-UA"/>
              </w:rPr>
              <w:t>за 1 кВт*год.</w:t>
            </w:r>
          </w:p>
          <w:p w14:paraId="5A8FC5F8" w14:textId="5269C03E" w:rsidR="00793341" w:rsidRPr="00D57A1E" w:rsidRDefault="00793341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color w:val="auto"/>
                <w:sz w:val="22"/>
                <w:szCs w:val="22"/>
                <w:lang w:val="uk-UA"/>
              </w:rPr>
              <w:t xml:space="preserve">Р -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 xml:space="preserve">ціна (тариф) послуги з розподілу електричної енергії, встановлений НКРЕКП на відповідний </w:t>
            </w:r>
            <w:r w:rsidR="00AA4EA7" w:rsidRPr="00D57A1E">
              <w:rPr>
                <w:color w:val="auto"/>
                <w:sz w:val="22"/>
                <w:szCs w:val="22"/>
                <w:lang w:val="uk-UA"/>
              </w:rPr>
              <w:t xml:space="preserve">розрахунковий період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>оператором системи розподілу</w:t>
            </w:r>
            <w:r w:rsidR="00D046F0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="00CB7CF2" w:rsidRPr="00D57A1E">
              <w:rPr>
                <w:color w:val="auto"/>
                <w:sz w:val="22"/>
                <w:szCs w:val="22"/>
                <w:lang w:val="uk-UA"/>
              </w:rPr>
              <w:t xml:space="preserve">за 1 кВт*год.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>з яким укладений договір у Споживача.</w:t>
            </w:r>
          </w:p>
          <w:p w14:paraId="58AAA02C" w14:textId="3DC3BB01" w:rsidR="00451ADD" w:rsidRPr="00D57A1E" w:rsidRDefault="004D35DF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color w:val="auto"/>
                <w:sz w:val="22"/>
                <w:szCs w:val="22"/>
                <w:lang w:val="uk-UA"/>
              </w:rPr>
              <w:t>Ц</w:t>
            </w:r>
            <w:r w:rsidR="00BD0549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>ПРОГ</w:t>
            </w:r>
            <w:r w:rsidRPr="00D57A1E">
              <w:rPr>
                <w:b/>
                <w:color w:val="auto"/>
                <w:sz w:val="22"/>
                <w:szCs w:val="22"/>
                <w:vertAlign w:val="subscript"/>
                <w:lang w:val="uk-UA"/>
              </w:rPr>
              <w:t xml:space="preserve"> </w:t>
            </w:r>
            <w:r w:rsidR="00F36630" w:rsidRPr="00D57A1E">
              <w:rPr>
                <w:color w:val="auto"/>
                <w:sz w:val="22"/>
                <w:szCs w:val="22"/>
                <w:vertAlign w:val="subscript"/>
                <w:lang w:val="uk-UA"/>
              </w:rPr>
              <w:t xml:space="preserve"> </w:t>
            </w:r>
            <w:r w:rsidR="00F36630" w:rsidRPr="00D57A1E">
              <w:rPr>
                <w:color w:val="auto"/>
                <w:sz w:val="22"/>
                <w:szCs w:val="22"/>
                <w:lang w:val="uk-UA"/>
              </w:rPr>
              <w:t>–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 xml:space="preserve"> прогнозована</w:t>
            </w:r>
            <w:r w:rsidR="00FA3194">
              <w:rPr>
                <w:color w:val="auto"/>
                <w:sz w:val="22"/>
                <w:szCs w:val="22"/>
                <w:lang w:val="uk-UA"/>
              </w:rPr>
              <w:t xml:space="preserve"> </w:t>
            </w:r>
            <w:r w:rsidRPr="00D57A1E">
              <w:rPr>
                <w:color w:val="auto"/>
                <w:sz w:val="22"/>
                <w:szCs w:val="22"/>
                <w:lang w:val="uk-UA"/>
              </w:rPr>
              <w:t xml:space="preserve">ціна електричної енергії на відповідний місяць постачання за </w:t>
            </w:r>
            <w:r w:rsidR="001C5D09" w:rsidRPr="00D57A1E">
              <w:rPr>
                <w:color w:val="auto"/>
                <w:sz w:val="22"/>
                <w:szCs w:val="22"/>
                <w:lang w:val="uk-UA"/>
              </w:rPr>
              <w:t>1 кВт*</w:t>
            </w:r>
            <w:r w:rsidR="00F36630" w:rsidRPr="00D57A1E">
              <w:rPr>
                <w:color w:val="auto"/>
                <w:sz w:val="22"/>
                <w:szCs w:val="22"/>
                <w:lang w:val="uk-UA"/>
              </w:rPr>
              <w:t>год.</w:t>
            </w:r>
          </w:p>
          <w:p w14:paraId="5A100A4F" w14:textId="1A65315A" w:rsidR="004D35DF" w:rsidRPr="00D57A1E" w:rsidRDefault="004D35DF" w:rsidP="0014382C">
            <w:pPr>
              <w:pStyle w:val="Default"/>
              <w:contextualSpacing/>
              <w:jc w:val="both"/>
              <w:rPr>
                <w:b/>
                <w:bCs/>
                <w:color w:val="auto"/>
                <w:sz w:val="22"/>
                <w:szCs w:val="22"/>
                <w:lang w:val="uk-UA"/>
              </w:rPr>
            </w:pP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Після закінчення розрахункового періоду та отримання фактичних даних від ОСР щодо погодинного споживання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 Споживача, 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Постачальником проводиться коригування прогнозованої ціни</w:t>
            </w:r>
            <w:r w:rsidR="00313372" w:rsidRPr="00D57A1E">
              <w:rPr>
                <w:color w:val="auto"/>
              </w:rPr>
              <w:t xml:space="preserve"> </w:t>
            </w:r>
            <w:r w:rsidR="00313372" w:rsidRPr="00D57A1E">
              <w:rPr>
                <w:color w:val="auto"/>
                <w:lang w:val="uk-UA"/>
              </w:rPr>
              <w:t>(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Ц</w:t>
            </w:r>
            <w:r w:rsidR="00BD0549">
              <w:rPr>
                <w:b/>
                <w:bCs/>
                <w:color w:val="auto"/>
                <w:sz w:val="22"/>
                <w:szCs w:val="22"/>
                <w:vertAlign w:val="subscript"/>
                <w:lang w:val="uk-UA"/>
              </w:rPr>
              <w:t>ПРОГ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) 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згідно 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отриманих даних щодо 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фактичного споживання </w:t>
            </w:r>
            <w:r w:rsidR="00A870D3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С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поживача за 1 кВт*год та виставляється до оплати 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Споживачу 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фактичн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у</w:t>
            </w:r>
            <w:r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 цін</w:t>
            </w:r>
            <w:r w:rsidR="0031337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>у за спожиту електричну енергію</w:t>
            </w:r>
            <w:r w:rsidR="00872D22" w:rsidRPr="00D57A1E">
              <w:rPr>
                <w:b/>
                <w:bCs/>
                <w:color w:val="auto"/>
                <w:sz w:val="22"/>
                <w:szCs w:val="22"/>
                <w:lang w:val="uk-UA"/>
              </w:rPr>
              <w:t xml:space="preserve"> із врахуванням зменшення на 0,05 грн.</w:t>
            </w:r>
          </w:p>
          <w:p w14:paraId="4A1A42E8" w14:textId="77777777" w:rsidR="004D35DF" w:rsidRPr="00D57A1E" w:rsidRDefault="004D35DF" w:rsidP="0014382C">
            <w:pPr>
              <w:pStyle w:val="Default"/>
              <w:contextualSpacing/>
              <w:jc w:val="both"/>
              <w:rPr>
                <w:i/>
                <w:color w:val="auto"/>
                <w:sz w:val="22"/>
                <w:szCs w:val="22"/>
                <w:lang w:val="uk-UA"/>
              </w:rPr>
            </w:pPr>
          </w:p>
          <w:p w14:paraId="24CF9319" w14:textId="77ABCE7A" w:rsidR="00142E01" w:rsidRPr="00D57A1E" w:rsidRDefault="00142E01" w:rsidP="0014382C">
            <w:pPr>
              <w:pStyle w:val="Default"/>
              <w:contextualSpacing/>
              <w:jc w:val="both"/>
              <w:rPr>
                <w:i/>
                <w:color w:val="auto"/>
                <w:sz w:val="22"/>
                <w:szCs w:val="22"/>
                <w:lang w:val="uk-UA"/>
              </w:rPr>
            </w:pPr>
            <w:r w:rsidRPr="00D57A1E">
              <w:rPr>
                <w:i/>
                <w:color w:val="auto"/>
                <w:sz w:val="22"/>
                <w:szCs w:val="22"/>
                <w:lang w:val="uk-UA"/>
              </w:rPr>
              <w:t>*Примітки</w:t>
            </w:r>
          </w:p>
          <w:p w14:paraId="151D1B61" w14:textId="657F1271" w:rsidR="002F4F91" w:rsidRPr="00D57A1E" w:rsidRDefault="002F4F91" w:rsidP="0014382C">
            <w:pPr>
              <w:pStyle w:val="Default"/>
              <w:contextualSpacing/>
              <w:jc w:val="both"/>
              <w:rPr>
                <w:i/>
                <w:color w:val="auto"/>
                <w:sz w:val="22"/>
                <w:szCs w:val="22"/>
                <w:lang w:val="uk-UA"/>
              </w:rPr>
            </w:pPr>
            <w:r w:rsidRPr="00D57A1E">
              <w:rPr>
                <w:i/>
                <w:color w:val="auto"/>
                <w:sz w:val="22"/>
                <w:szCs w:val="22"/>
                <w:lang w:val="uk-UA"/>
              </w:rPr>
              <w:t>Ціни зазначені без ПДВ.</w:t>
            </w:r>
          </w:p>
          <w:p w14:paraId="4A4AFB20" w14:textId="77777777" w:rsidR="00142E01" w:rsidRPr="00D57A1E" w:rsidRDefault="00142E01" w:rsidP="0014382C">
            <w:pPr>
              <w:pStyle w:val="Default"/>
              <w:contextualSpacing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D57A1E">
              <w:rPr>
                <w:i/>
                <w:color w:val="auto"/>
                <w:sz w:val="22"/>
                <w:szCs w:val="22"/>
                <w:lang w:val="uk-UA"/>
              </w:rPr>
              <w:t>Додатково на суму нараховується ПДВ у розмірі 20%.</w:t>
            </w:r>
          </w:p>
        </w:tc>
      </w:tr>
      <w:tr w:rsidR="00D57A1E" w:rsidRPr="00D57A1E" w14:paraId="7D937879" w14:textId="77777777" w:rsidTr="008B4034">
        <w:tc>
          <w:tcPr>
            <w:tcW w:w="675" w:type="dxa"/>
            <w:shd w:val="clear" w:color="auto" w:fill="auto"/>
          </w:tcPr>
          <w:p w14:paraId="0522402C" w14:textId="77777777" w:rsidR="003D18E2" w:rsidRPr="00D57A1E" w:rsidRDefault="008B6118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2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E048E3C" w14:textId="77777777" w:rsidR="003D18E2" w:rsidRPr="00D57A1E" w:rsidRDefault="007D4C4D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Територія на якій дійсна дана </w:t>
            </w:r>
            <w:r w:rsidR="003D18E2" w:rsidRPr="00D57A1E">
              <w:rPr>
                <w:rFonts w:ascii="Times New Roman" w:hAnsi="Times New Roman" w:cs="Times New Roman"/>
                <w:b/>
              </w:rPr>
              <w:t>комерційна пропозиція</w:t>
            </w:r>
          </w:p>
        </w:tc>
        <w:tc>
          <w:tcPr>
            <w:tcW w:w="7546" w:type="dxa"/>
            <w:shd w:val="clear" w:color="auto" w:fill="auto"/>
          </w:tcPr>
          <w:p w14:paraId="5FD15AC1" w14:textId="77777777" w:rsidR="003D18E2" w:rsidRPr="00D57A1E" w:rsidRDefault="003D18E2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Територія України</w:t>
            </w:r>
            <w:r w:rsidR="00C134F6" w:rsidRPr="00D57A1E">
              <w:rPr>
                <w:rFonts w:ascii="Times New Roman" w:hAnsi="Times New Roman" w:cs="Times New Roman"/>
              </w:rPr>
              <w:t>.</w:t>
            </w:r>
          </w:p>
        </w:tc>
      </w:tr>
      <w:tr w:rsidR="00D57A1E" w:rsidRPr="00D57A1E" w14:paraId="6F946BBA" w14:textId="77777777" w:rsidTr="008B4034">
        <w:tc>
          <w:tcPr>
            <w:tcW w:w="675" w:type="dxa"/>
            <w:shd w:val="clear" w:color="auto" w:fill="auto"/>
          </w:tcPr>
          <w:p w14:paraId="1D81BC69" w14:textId="77777777" w:rsidR="00720C81" w:rsidRPr="00D57A1E" w:rsidRDefault="008B6118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3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1525C4C4" w14:textId="77777777" w:rsidR="00720C81" w:rsidRPr="00D57A1E" w:rsidRDefault="004838C8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Спосіб оплати за електричну енергію</w:t>
            </w:r>
          </w:p>
        </w:tc>
        <w:tc>
          <w:tcPr>
            <w:tcW w:w="7546" w:type="dxa"/>
            <w:shd w:val="clear" w:color="auto" w:fill="auto"/>
          </w:tcPr>
          <w:p w14:paraId="64FA44A7" w14:textId="77777777" w:rsidR="0026510E" w:rsidRPr="00D57A1E" w:rsidRDefault="0026510E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 xml:space="preserve">Розрахунковим періодом є календарний місяць та встановлюється з 1 числа місяця до останнього числа цього місяця (включно). </w:t>
            </w:r>
          </w:p>
          <w:p w14:paraId="7028B65F" w14:textId="690C18D6" w:rsidR="00F77C6C" w:rsidRPr="0096695C" w:rsidRDefault="0026510E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6695C">
              <w:rPr>
                <w:rFonts w:ascii="Times New Roman" w:hAnsi="Times New Roman" w:cs="Times New Roman"/>
              </w:rPr>
              <w:t xml:space="preserve">Оплата електричної енергії </w:t>
            </w:r>
            <w:r w:rsidR="006F7414" w:rsidRPr="0096695C">
              <w:rPr>
                <w:rFonts w:ascii="Times New Roman" w:hAnsi="Times New Roman" w:cs="Times New Roman"/>
              </w:rPr>
              <w:t xml:space="preserve">здійснюється </w:t>
            </w:r>
            <w:r w:rsidR="00F03770">
              <w:rPr>
                <w:rFonts w:ascii="Times New Roman" w:hAnsi="Times New Roman" w:cs="Times New Roman"/>
              </w:rPr>
              <w:t>С</w:t>
            </w:r>
            <w:r w:rsidR="006F7414" w:rsidRPr="0096695C">
              <w:rPr>
                <w:rFonts w:ascii="Times New Roman" w:hAnsi="Times New Roman" w:cs="Times New Roman"/>
              </w:rPr>
              <w:t>поживачем у</w:t>
            </w:r>
            <w:r w:rsidR="00F03770">
              <w:rPr>
                <w:rFonts w:ascii="Times New Roman" w:hAnsi="Times New Roman" w:cs="Times New Roman"/>
              </w:rPr>
              <w:t xml:space="preserve"> </w:t>
            </w:r>
            <w:r w:rsidR="006F7414" w:rsidRPr="0096695C">
              <w:rPr>
                <w:rFonts w:ascii="Times New Roman" w:hAnsi="Times New Roman" w:cs="Times New Roman"/>
              </w:rPr>
              <w:t>формі</w:t>
            </w:r>
            <w:r w:rsidR="00F03770">
              <w:rPr>
                <w:rFonts w:ascii="Times New Roman" w:hAnsi="Times New Roman" w:cs="Times New Roman"/>
              </w:rPr>
              <w:t xml:space="preserve"> передоплати наступним шляхом</w:t>
            </w:r>
            <w:r w:rsidR="00142E01" w:rsidRPr="0096695C">
              <w:rPr>
                <w:rFonts w:ascii="Times New Roman" w:hAnsi="Times New Roman" w:cs="Times New Roman"/>
              </w:rPr>
              <w:t>:</w:t>
            </w:r>
          </w:p>
          <w:p w14:paraId="25273AFA" w14:textId="43A078E5" w:rsidR="0096695C" w:rsidRDefault="0096695C" w:rsidP="0014382C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1-ий платіж </w:t>
            </w:r>
            <w:r w:rsidR="00622B1D">
              <w:rPr>
                <w:rFonts w:ascii="Times New Roman" w:hAnsi="Times New Roman" w:cs="Times New Roman"/>
              </w:rPr>
              <w:t>у розмірі 25% від замовленого обсягу</w:t>
            </w:r>
            <w:r w:rsidR="00AA19CC">
              <w:rPr>
                <w:rFonts w:ascii="Times New Roman" w:hAnsi="Times New Roman" w:cs="Times New Roman"/>
              </w:rPr>
              <w:t xml:space="preserve"> постачання</w:t>
            </w:r>
            <w:r w:rsidR="00622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25 числа</w:t>
            </w:r>
            <w:r w:rsidR="00622B1D">
              <w:rPr>
                <w:rFonts w:ascii="Times New Roman" w:hAnsi="Times New Roman" w:cs="Times New Roman"/>
              </w:rPr>
              <w:t xml:space="preserve"> місяця</w:t>
            </w:r>
            <w:r>
              <w:rPr>
                <w:rFonts w:ascii="Times New Roman" w:hAnsi="Times New Roman" w:cs="Times New Roman"/>
              </w:rPr>
              <w:t>, що передує місяцю постачання;</w:t>
            </w:r>
          </w:p>
          <w:p w14:paraId="07F64340" w14:textId="6C2C6750" w:rsidR="0096695C" w:rsidRDefault="0096695C" w:rsidP="0014382C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2-ий платіж</w:t>
            </w:r>
            <w:r w:rsidR="00622B1D">
              <w:rPr>
                <w:rFonts w:ascii="Times New Roman" w:hAnsi="Times New Roman" w:cs="Times New Roman"/>
              </w:rPr>
              <w:t xml:space="preserve"> </w:t>
            </w:r>
            <w:r w:rsidR="00622B1D" w:rsidRPr="00622B1D">
              <w:rPr>
                <w:rFonts w:ascii="Times New Roman" w:hAnsi="Times New Roman" w:cs="Times New Roman"/>
              </w:rPr>
              <w:t>у розмірі 25% від замовленого обсягу</w:t>
            </w:r>
            <w:r w:rsidR="00AA19CC">
              <w:rPr>
                <w:rFonts w:ascii="Times New Roman" w:hAnsi="Times New Roman" w:cs="Times New Roman"/>
              </w:rPr>
              <w:t xml:space="preserve"> постачання</w:t>
            </w:r>
            <w:r w:rsidR="00622B1D" w:rsidRPr="00622B1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 5 числа поточного місяця постачання;</w:t>
            </w:r>
          </w:p>
          <w:p w14:paraId="21CBD0FC" w14:textId="2352F1D8" w:rsidR="00622B1D" w:rsidRDefault="0096695C" w:rsidP="0014382C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3-ій платіж</w:t>
            </w:r>
            <w:r w:rsidR="00622B1D">
              <w:rPr>
                <w:rFonts w:ascii="Times New Roman" w:hAnsi="Times New Roman" w:cs="Times New Roman"/>
              </w:rPr>
              <w:t xml:space="preserve"> </w:t>
            </w:r>
            <w:r w:rsidR="00622B1D" w:rsidRPr="00622B1D">
              <w:rPr>
                <w:rFonts w:ascii="Times New Roman" w:hAnsi="Times New Roman" w:cs="Times New Roman"/>
              </w:rPr>
              <w:t>у розмірі 25% від замовленого обсягу</w:t>
            </w:r>
            <w:r w:rsidR="00AA19CC">
              <w:rPr>
                <w:rFonts w:ascii="Times New Roman" w:hAnsi="Times New Roman" w:cs="Times New Roman"/>
              </w:rPr>
              <w:t xml:space="preserve"> постачання</w:t>
            </w:r>
            <w:r w:rsidR="00622B1D" w:rsidRPr="00622B1D">
              <w:rPr>
                <w:rFonts w:ascii="Times New Roman" w:hAnsi="Times New Roman" w:cs="Times New Roman"/>
              </w:rPr>
              <w:t xml:space="preserve"> </w:t>
            </w:r>
            <w:r w:rsidR="00622B1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15</w:t>
            </w:r>
            <w:r w:rsidR="00622B1D">
              <w:rPr>
                <w:rFonts w:ascii="Times New Roman" w:hAnsi="Times New Roman" w:cs="Times New Roman"/>
              </w:rPr>
              <w:t xml:space="preserve"> числа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2B1D">
              <w:rPr>
                <w:rFonts w:ascii="Times New Roman" w:hAnsi="Times New Roman" w:cs="Times New Roman"/>
              </w:rPr>
              <w:t xml:space="preserve">поточного </w:t>
            </w:r>
            <w:r>
              <w:rPr>
                <w:rFonts w:ascii="Times New Roman" w:hAnsi="Times New Roman" w:cs="Times New Roman"/>
              </w:rPr>
              <w:t>місяця</w:t>
            </w:r>
            <w:r w:rsidR="00622B1D">
              <w:rPr>
                <w:rFonts w:ascii="Times New Roman" w:hAnsi="Times New Roman" w:cs="Times New Roman"/>
              </w:rPr>
              <w:t xml:space="preserve"> постачання.</w:t>
            </w:r>
          </w:p>
          <w:p w14:paraId="3B9FA5A2" w14:textId="4CD3D65A" w:rsidR="0096695C" w:rsidRDefault="00622B1D" w:rsidP="0014382C">
            <w:pPr>
              <w:pStyle w:val="a6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4-ий платіж у розмірі 25% від замовленого обсягу</w:t>
            </w:r>
            <w:r w:rsidR="00AA19CC">
              <w:rPr>
                <w:rFonts w:ascii="Times New Roman" w:hAnsi="Times New Roman" w:cs="Times New Roman"/>
              </w:rPr>
              <w:t xml:space="preserve"> постачання</w:t>
            </w:r>
            <w:r>
              <w:rPr>
                <w:rFonts w:ascii="Times New Roman" w:hAnsi="Times New Roman" w:cs="Times New Roman"/>
              </w:rPr>
              <w:t xml:space="preserve"> до 25 числа проточного місяця постачання.</w:t>
            </w:r>
            <w:r w:rsidR="0096695C">
              <w:rPr>
                <w:rFonts w:ascii="Times New Roman" w:hAnsi="Times New Roman" w:cs="Times New Roman"/>
              </w:rPr>
              <w:t xml:space="preserve"> </w:t>
            </w:r>
          </w:p>
          <w:p w14:paraId="4D7FAB79" w14:textId="3B99CE27" w:rsidR="00142E01" w:rsidRPr="0096695C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6695C">
              <w:rPr>
                <w:rFonts w:ascii="Times New Roman" w:hAnsi="Times New Roman" w:cs="Times New Roman"/>
              </w:rPr>
              <w:t>Остаточний розрахунок</w:t>
            </w:r>
            <w:r w:rsidR="00B96B62">
              <w:rPr>
                <w:rFonts w:ascii="Times New Roman" w:hAnsi="Times New Roman" w:cs="Times New Roman"/>
              </w:rPr>
              <w:t xml:space="preserve"> (коригування)</w:t>
            </w:r>
            <w:r w:rsidRPr="0096695C">
              <w:rPr>
                <w:rFonts w:ascii="Times New Roman" w:hAnsi="Times New Roman" w:cs="Times New Roman"/>
              </w:rPr>
              <w:t xml:space="preserve"> за фактично спожиту електричну енергію у розрахунковому м</w:t>
            </w:r>
            <w:r w:rsidR="008E53A2" w:rsidRPr="0096695C">
              <w:rPr>
                <w:rFonts w:ascii="Times New Roman" w:hAnsi="Times New Roman" w:cs="Times New Roman"/>
              </w:rPr>
              <w:t>ісяці здійснюється у строк до 1</w:t>
            </w:r>
            <w:r w:rsidR="009B3CD5">
              <w:rPr>
                <w:rFonts w:ascii="Times New Roman" w:hAnsi="Times New Roman" w:cs="Times New Roman"/>
              </w:rPr>
              <w:t>5</w:t>
            </w:r>
            <w:r w:rsidRPr="0096695C">
              <w:rPr>
                <w:rFonts w:ascii="Times New Roman" w:hAnsi="Times New Roman" w:cs="Times New Roman"/>
              </w:rPr>
              <w:t>-го числа, міс</w:t>
            </w:r>
            <w:r w:rsidR="009D0980" w:rsidRPr="0096695C">
              <w:rPr>
                <w:rFonts w:ascii="Times New Roman" w:hAnsi="Times New Roman" w:cs="Times New Roman"/>
              </w:rPr>
              <w:t>яця наступного за розрахунковим на підставі даних ОСР.</w:t>
            </w:r>
          </w:p>
          <w:p w14:paraId="35E21D7F" w14:textId="77777777" w:rsidR="00AD76C8" w:rsidRPr="00D57A1E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У разі, якщо відповідний термін оплати припадає на вихідний чи святковий день, Споживач має сплатити платіж в робочий день, що передує такому вихідному чи святковому дню.</w:t>
            </w:r>
          </w:p>
          <w:p w14:paraId="3E925120" w14:textId="77777777" w:rsidR="00AD76C8" w:rsidRPr="00D57A1E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Сума переплати/недоплати Споживача, яка виникла в наслідок різниці між заявленим та фактичним обсягом споживання визначається після за</w:t>
            </w:r>
            <w:r w:rsidR="00483E89" w:rsidRPr="00D57A1E">
              <w:rPr>
                <w:rFonts w:ascii="Times New Roman" w:hAnsi="Times New Roman" w:cs="Times New Roman"/>
              </w:rPr>
              <w:t>вершення розрахункового періоду на підставі даних комерційного обліку оператора системи розподілу.</w:t>
            </w:r>
          </w:p>
          <w:p w14:paraId="0E3F171D" w14:textId="4D3498DE" w:rsidR="00AD76C8" w:rsidRPr="00D57A1E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Сума переплати Споживача</w:t>
            </w:r>
            <w:r w:rsidR="00B96B62">
              <w:rPr>
                <w:rFonts w:ascii="Times New Roman" w:hAnsi="Times New Roman" w:cs="Times New Roman"/>
              </w:rPr>
              <w:t xml:space="preserve"> </w:t>
            </w:r>
            <w:r w:rsidR="00B96B62" w:rsidRPr="00B96B62">
              <w:rPr>
                <w:rFonts w:ascii="Times New Roman" w:hAnsi="Times New Roman" w:cs="Times New Roman"/>
              </w:rPr>
              <w:t>(в тому числі за результатом коригування прогнозованої ціни після завершення розрахункового періоду)</w:t>
            </w:r>
            <w:r w:rsidRPr="00D57A1E">
              <w:rPr>
                <w:rFonts w:ascii="Times New Roman" w:hAnsi="Times New Roman" w:cs="Times New Roman"/>
              </w:rPr>
              <w:t xml:space="preserve">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</w:t>
            </w:r>
          </w:p>
          <w:p w14:paraId="256668E3" w14:textId="5C4EAC24" w:rsidR="00AD76C8" w:rsidRPr="00D57A1E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 xml:space="preserve">Сума недоплати Споживача </w:t>
            </w:r>
            <w:r w:rsidR="00B96B62">
              <w:rPr>
                <w:rFonts w:ascii="Times New Roman" w:hAnsi="Times New Roman" w:cs="Times New Roman"/>
              </w:rPr>
              <w:t xml:space="preserve">(в тому числі за результатом коригування прогнозованої ціни після завершення розрахункового періоду) </w:t>
            </w:r>
            <w:r w:rsidRPr="00D57A1E">
              <w:rPr>
                <w:rFonts w:ascii="Times New Roman" w:hAnsi="Times New Roman" w:cs="Times New Roman"/>
              </w:rPr>
              <w:t>підлягає безумовній оплаті Спожив</w:t>
            </w:r>
            <w:r w:rsidR="008E53A2" w:rsidRPr="00D57A1E">
              <w:rPr>
                <w:rFonts w:ascii="Times New Roman" w:hAnsi="Times New Roman" w:cs="Times New Roman"/>
              </w:rPr>
              <w:t xml:space="preserve">ачем не пізніше </w:t>
            </w:r>
            <w:r w:rsidR="006D00BA" w:rsidRPr="00D57A1E">
              <w:rPr>
                <w:rFonts w:ascii="Times New Roman" w:hAnsi="Times New Roman" w:cs="Times New Roman"/>
              </w:rPr>
              <w:t>5</w:t>
            </w:r>
            <w:r w:rsidR="008E53A2" w:rsidRPr="00D57A1E">
              <w:rPr>
                <w:rFonts w:ascii="Times New Roman" w:hAnsi="Times New Roman" w:cs="Times New Roman"/>
              </w:rPr>
              <w:t xml:space="preserve"> (</w:t>
            </w:r>
            <w:r w:rsidR="006D00BA" w:rsidRPr="00D57A1E">
              <w:rPr>
                <w:rFonts w:ascii="Times New Roman" w:hAnsi="Times New Roman" w:cs="Times New Roman"/>
              </w:rPr>
              <w:t>п’яти</w:t>
            </w:r>
            <w:r w:rsidRPr="00D57A1E">
              <w:rPr>
                <w:rFonts w:ascii="Times New Roman" w:hAnsi="Times New Roman" w:cs="Times New Roman"/>
              </w:rPr>
              <w:t>) банківсь</w:t>
            </w:r>
            <w:r w:rsidR="00513A3B" w:rsidRPr="00D57A1E">
              <w:rPr>
                <w:rFonts w:ascii="Times New Roman" w:hAnsi="Times New Roman" w:cs="Times New Roman"/>
              </w:rPr>
              <w:t>ких днів з дня виставлення рахунку Постачальником.</w:t>
            </w:r>
          </w:p>
          <w:p w14:paraId="64D28C87" w14:textId="77777777" w:rsidR="00622157" w:rsidRPr="00D57A1E" w:rsidRDefault="00AD76C8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57A1E">
              <w:rPr>
                <w:rFonts w:ascii="Times New Roman" w:hAnsi="Times New Roman" w:cs="Times New Roman"/>
              </w:rPr>
              <w:t>Оплата здійснюється на поточний рахунок Постачальника зі спеціальним режимом використання, зазначеним у Договорі та/або розрахункових документах. У призначенні платежу зазначаються реквізити Договору та період поставки.</w:t>
            </w:r>
          </w:p>
          <w:p w14:paraId="7C65FC7E" w14:textId="77777777" w:rsidR="0029286F" w:rsidRPr="00D57A1E" w:rsidRDefault="0029286F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У разі зміни банк</w:t>
            </w:r>
            <w:r w:rsidR="009B05C6" w:rsidRPr="00D57A1E">
              <w:rPr>
                <w:rFonts w:ascii="Times New Roman" w:hAnsi="Times New Roman" w:cs="Times New Roman"/>
              </w:rPr>
              <w:t xml:space="preserve">івських реквізитів </w:t>
            </w:r>
            <w:r w:rsidR="009D0980" w:rsidRPr="00D57A1E">
              <w:rPr>
                <w:rFonts w:ascii="Times New Roman" w:hAnsi="Times New Roman" w:cs="Times New Roman"/>
              </w:rPr>
              <w:t xml:space="preserve">Сторона </w:t>
            </w:r>
            <w:r w:rsidRPr="00D57A1E">
              <w:rPr>
                <w:rFonts w:ascii="Times New Roman" w:hAnsi="Times New Roman" w:cs="Times New Roman"/>
              </w:rPr>
              <w:t xml:space="preserve">повідомляє про це </w:t>
            </w:r>
            <w:r w:rsidR="008E53A2" w:rsidRPr="00D57A1E">
              <w:rPr>
                <w:rFonts w:ascii="Times New Roman" w:hAnsi="Times New Roman" w:cs="Times New Roman"/>
              </w:rPr>
              <w:t xml:space="preserve">іншу Сторону </w:t>
            </w:r>
            <w:r w:rsidRPr="00D57A1E">
              <w:rPr>
                <w:rFonts w:ascii="Times New Roman" w:hAnsi="Times New Roman" w:cs="Times New Roman"/>
              </w:rPr>
              <w:t>не пізніше ніж за 5 (п’ять) календарних днів до дати наступного платежу.</w:t>
            </w:r>
          </w:p>
        </w:tc>
      </w:tr>
      <w:tr w:rsidR="00D57A1E" w:rsidRPr="00D57A1E" w14:paraId="4DB2185B" w14:textId="77777777" w:rsidTr="008B4034">
        <w:tc>
          <w:tcPr>
            <w:tcW w:w="675" w:type="dxa"/>
            <w:shd w:val="clear" w:color="auto" w:fill="auto"/>
          </w:tcPr>
          <w:p w14:paraId="2BF5A573" w14:textId="77777777" w:rsidR="003D18E2" w:rsidRPr="00D57A1E" w:rsidRDefault="008B6118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lastRenderedPageBreak/>
              <w:t>4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09D8EF64" w14:textId="77777777" w:rsidR="00C568E1" w:rsidRPr="00D57A1E" w:rsidRDefault="004838C8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Спосіб оплати послуг з</w:t>
            </w:r>
          </w:p>
          <w:p w14:paraId="62649529" w14:textId="77777777" w:rsidR="00C568E1" w:rsidRPr="00D57A1E" w:rsidRDefault="00C568E1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розподілу/передачі</w:t>
            </w:r>
          </w:p>
          <w:p w14:paraId="47BB2AD3" w14:textId="77777777" w:rsidR="002B14C9" w:rsidRPr="00D57A1E" w:rsidRDefault="00C568E1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електричної енергії</w:t>
            </w:r>
          </w:p>
        </w:tc>
        <w:tc>
          <w:tcPr>
            <w:tcW w:w="7546" w:type="dxa"/>
            <w:shd w:val="clear" w:color="auto" w:fill="auto"/>
          </w:tcPr>
          <w:p w14:paraId="7266ADD3" w14:textId="77777777" w:rsidR="003D18E2" w:rsidRPr="00D57A1E" w:rsidRDefault="00A3466E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П</w:t>
            </w:r>
            <w:r w:rsidR="00720C81" w:rsidRPr="00D57A1E">
              <w:rPr>
                <w:rFonts w:ascii="Times New Roman" w:hAnsi="Times New Roman" w:cs="Times New Roman"/>
              </w:rPr>
              <w:t xml:space="preserve">ослуги  з  передачі електричної енергії оплачуються Споживачем </w:t>
            </w:r>
            <w:r w:rsidR="009B05C6" w:rsidRPr="00D57A1E">
              <w:rPr>
                <w:rFonts w:ascii="Times New Roman" w:hAnsi="Times New Roman" w:cs="Times New Roman"/>
              </w:rPr>
              <w:t>через Постачальника електричної енергії</w:t>
            </w:r>
            <w:r w:rsidR="00720C81" w:rsidRPr="00D57A1E">
              <w:rPr>
                <w:rFonts w:ascii="Times New Roman" w:hAnsi="Times New Roman" w:cs="Times New Roman"/>
              </w:rPr>
              <w:t xml:space="preserve">; </w:t>
            </w:r>
          </w:p>
          <w:p w14:paraId="68277B4D" w14:textId="113240C6" w:rsidR="002B233F" w:rsidRPr="00D57A1E" w:rsidRDefault="00C568E1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Послуги  з  розподілу електричної енергії оплачуються</w:t>
            </w:r>
            <w:r w:rsidR="006D00BA" w:rsidRPr="00D57A1E">
              <w:rPr>
                <w:rFonts w:ascii="Times New Roman" w:hAnsi="Times New Roman" w:cs="Times New Roman"/>
              </w:rPr>
              <w:t xml:space="preserve"> </w:t>
            </w:r>
            <w:r w:rsidRPr="00D57A1E">
              <w:rPr>
                <w:rFonts w:ascii="Times New Roman" w:hAnsi="Times New Roman" w:cs="Times New Roman"/>
              </w:rPr>
              <w:t xml:space="preserve">Споживачем </w:t>
            </w:r>
            <w:r w:rsidR="009B05C6" w:rsidRPr="00D57A1E">
              <w:rPr>
                <w:rFonts w:ascii="Times New Roman" w:hAnsi="Times New Roman" w:cs="Times New Roman"/>
              </w:rPr>
              <w:t>через По</w:t>
            </w:r>
            <w:r w:rsidR="000A6413" w:rsidRPr="00D57A1E">
              <w:rPr>
                <w:rFonts w:ascii="Times New Roman" w:hAnsi="Times New Roman" w:cs="Times New Roman"/>
              </w:rPr>
              <w:t>стачальника електричної енергії.</w:t>
            </w:r>
          </w:p>
        </w:tc>
      </w:tr>
      <w:tr w:rsidR="00D57A1E" w:rsidRPr="00D57A1E" w14:paraId="50128647" w14:textId="77777777" w:rsidTr="008B4034">
        <w:trPr>
          <w:trHeight w:val="1226"/>
        </w:trPr>
        <w:tc>
          <w:tcPr>
            <w:tcW w:w="675" w:type="dxa"/>
            <w:shd w:val="clear" w:color="auto" w:fill="auto"/>
          </w:tcPr>
          <w:p w14:paraId="445D3DAA" w14:textId="77777777" w:rsidR="00C7180F" w:rsidRPr="00D57A1E" w:rsidRDefault="00C7180F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48137E18" w14:textId="77777777" w:rsidR="00C7180F" w:rsidRPr="00D57A1E" w:rsidRDefault="00C7180F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Термін надання рахунку за</w:t>
            </w:r>
          </w:p>
          <w:p w14:paraId="2ED948AB" w14:textId="77777777" w:rsidR="00C7180F" w:rsidRPr="00D57A1E" w:rsidRDefault="00C7180F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спожиту електричну</w:t>
            </w:r>
          </w:p>
          <w:p w14:paraId="60C59BD0" w14:textId="77777777" w:rsidR="00C7180F" w:rsidRPr="00D57A1E" w:rsidRDefault="00C7180F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енергію та строк його</w:t>
            </w:r>
          </w:p>
          <w:p w14:paraId="17F776A6" w14:textId="77777777" w:rsidR="00C7180F" w:rsidRPr="00D57A1E" w:rsidRDefault="00C7180F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оплати</w:t>
            </w:r>
          </w:p>
        </w:tc>
        <w:tc>
          <w:tcPr>
            <w:tcW w:w="7546" w:type="dxa"/>
            <w:shd w:val="clear" w:color="auto" w:fill="auto"/>
          </w:tcPr>
          <w:p w14:paraId="0B8F69FE" w14:textId="77777777" w:rsidR="00A42578" w:rsidRPr="00D57A1E" w:rsidRDefault="00310453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Рахунок виставляється Споживачу</w:t>
            </w:r>
            <w:r w:rsidR="00DC64B2" w:rsidRPr="00D57A1E">
              <w:rPr>
                <w:rFonts w:ascii="Times New Roman" w:hAnsi="Times New Roman" w:cs="Times New Roman"/>
              </w:rPr>
              <w:t xml:space="preserve"> </w:t>
            </w:r>
            <w:r w:rsidR="00A42578" w:rsidRPr="00D57A1E">
              <w:rPr>
                <w:rFonts w:ascii="Times New Roman" w:hAnsi="Times New Roman" w:cs="Times New Roman"/>
              </w:rPr>
              <w:t xml:space="preserve">та його оплата здійснюється </w:t>
            </w:r>
            <w:r w:rsidRPr="00D57A1E">
              <w:rPr>
                <w:rFonts w:ascii="Times New Roman" w:hAnsi="Times New Roman" w:cs="Times New Roman"/>
              </w:rPr>
              <w:t>у відповідності до пункту</w:t>
            </w:r>
            <w:r w:rsidR="00A42578" w:rsidRPr="00D57A1E">
              <w:rPr>
                <w:rFonts w:ascii="Times New Roman" w:hAnsi="Times New Roman" w:cs="Times New Roman"/>
              </w:rPr>
              <w:t xml:space="preserve"> 3 цієї Комерційної пропозиції.</w:t>
            </w:r>
          </w:p>
          <w:p w14:paraId="17E1E4C8" w14:textId="77777777" w:rsidR="00C7180F" w:rsidRPr="00D57A1E" w:rsidRDefault="00C7180F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57A1E" w:rsidRPr="00D57A1E" w14:paraId="0D9F7254" w14:textId="77777777" w:rsidTr="008B4034">
        <w:tc>
          <w:tcPr>
            <w:tcW w:w="675" w:type="dxa"/>
            <w:shd w:val="clear" w:color="auto" w:fill="auto"/>
          </w:tcPr>
          <w:p w14:paraId="71B61F6A" w14:textId="77777777" w:rsidR="00164CAC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6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72E02C9A" w14:textId="77777777" w:rsidR="00164CAC" w:rsidRPr="00D57A1E" w:rsidRDefault="00164CAC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Розмір пені за</w:t>
            </w:r>
          </w:p>
          <w:p w14:paraId="1D1BFCF8" w14:textId="77777777" w:rsidR="00164CAC" w:rsidRPr="00D57A1E" w:rsidRDefault="00164CAC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порушення строку</w:t>
            </w:r>
          </w:p>
          <w:p w14:paraId="55C474A8" w14:textId="77777777" w:rsidR="00164CAC" w:rsidRPr="00D57A1E" w:rsidRDefault="00164CAC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оплати та/або штраф</w:t>
            </w:r>
          </w:p>
        </w:tc>
        <w:tc>
          <w:tcPr>
            <w:tcW w:w="7546" w:type="dxa"/>
            <w:shd w:val="clear" w:color="auto" w:fill="auto"/>
          </w:tcPr>
          <w:p w14:paraId="6CBC4491" w14:textId="77777777" w:rsidR="006C2274" w:rsidRPr="00D57A1E" w:rsidRDefault="008C6F9C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D57A1E">
              <w:rPr>
                <w:rFonts w:ascii="Times New Roman" w:hAnsi="Times New Roman" w:cs="Times New Roman"/>
              </w:rPr>
              <w:t>Згідно умов Договору.</w:t>
            </w:r>
          </w:p>
        </w:tc>
      </w:tr>
      <w:tr w:rsidR="00D57A1E" w:rsidRPr="00D57A1E" w14:paraId="1CA4675A" w14:textId="77777777" w:rsidTr="008B4034">
        <w:trPr>
          <w:trHeight w:val="298"/>
        </w:trPr>
        <w:tc>
          <w:tcPr>
            <w:tcW w:w="675" w:type="dxa"/>
            <w:shd w:val="clear" w:color="auto" w:fill="auto"/>
          </w:tcPr>
          <w:p w14:paraId="38F1B989" w14:textId="77777777" w:rsidR="00164CAC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 7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2C679F60" w14:textId="77777777" w:rsidR="00164CAC" w:rsidRPr="00D57A1E" w:rsidRDefault="00164CAC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Розмір штрафу за дострокове розірвання Договору у випадках, не передбачених умовами Договору</w:t>
            </w:r>
          </w:p>
        </w:tc>
        <w:tc>
          <w:tcPr>
            <w:tcW w:w="7546" w:type="dxa"/>
            <w:shd w:val="clear" w:color="auto" w:fill="auto"/>
          </w:tcPr>
          <w:p w14:paraId="1E5A0137" w14:textId="77777777" w:rsidR="00164CAC" w:rsidRPr="00D57A1E" w:rsidRDefault="00164CAC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DED5E90" w14:textId="77777777" w:rsidR="00164CAC" w:rsidRPr="00D57A1E" w:rsidRDefault="00164CAC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651B460" w14:textId="77777777" w:rsidR="001C6304" w:rsidRPr="00D57A1E" w:rsidRDefault="001C6304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781764E" w14:textId="77777777" w:rsidR="00164CAC" w:rsidRPr="00D57A1E" w:rsidRDefault="006F7414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Згідно чинного законодавства України.</w:t>
            </w:r>
          </w:p>
        </w:tc>
      </w:tr>
      <w:tr w:rsidR="00D57A1E" w:rsidRPr="00D57A1E" w14:paraId="10EA622A" w14:textId="77777777" w:rsidTr="008B4034">
        <w:trPr>
          <w:trHeight w:val="298"/>
        </w:trPr>
        <w:tc>
          <w:tcPr>
            <w:tcW w:w="675" w:type="dxa"/>
            <w:shd w:val="clear" w:color="auto" w:fill="auto"/>
          </w:tcPr>
          <w:p w14:paraId="6A1DB971" w14:textId="77777777" w:rsidR="00923057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 8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11600469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Розмір компенсації</w:t>
            </w:r>
          </w:p>
          <w:p w14:paraId="2B95FA40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Споживачу за</w:t>
            </w:r>
          </w:p>
          <w:p w14:paraId="33AE3561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lastRenderedPageBreak/>
              <w:t>недодержання</w:t>
            </w:r>
          </w:p>
          <w:p w14:paraId="3D4292B2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Постачальником якості</w:t>
            </w:r>
          </w:p>
          <w:p w14:paraId="3E0282F1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надання комерційних</w:t>
            </w:r>
          </w:p>
          <w:p w14:paraId="01662DF2" w14:textId="77777777" w:rsidR="00923057" w:rsidRPr="00D57A1E" w:rsidRDefault="00923057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послуг</w:t>
            </w:r>
          </w:p>
        </w:tc>
        <w:tc>
          <w:tcPr>
            <w:tcW w:w="7546" w:type="dxa"/>
            <w:shd w:val="clear" w:color="auto" w:fill="auto"/>
          </w:tcPr>
          <w:p w14:paraId="47FD60F3" w14:textId="77777777" w:rsidR="001C6304" w:rsidRPr="00D57A1E" w:rsidRDefault="001C6304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E7D216B" w14:textId="77777777" w:rsidR="001C6304" w:rsidRPr="00D57A1E" w:rsidRDefault="001C6304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177F4B2" w14:textId="77777777" w:rsidR="001C6304" w:rsidRPr="00D57A1E" w:rsidRDefault="001C6304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1F2F693" w14:textId="77777777" w:rsidR="00923057" w:rsidRPr="00D57A1E" w:rsidRDefault="00923057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 xml:space="preserve">Згідно </w:t>
            </w:r>
            <w:r w:rsidR="008C6F9C" w:rsidRPr="00D57A1E">
              <w:rPr>
                <w:rFonts w:ascii="Times New Roman" w:hAnsi="Times New Roman" w:cs="Times New Roman"/>
              </w:rPr>
              <w:t xml:space="preserve">умов </w:t>
            </w:r>
            <w:r w:rsidRPr="00D57A1E">
              <w:rPr>
                <w:rFonts w:ascii="Times New Roman" w:hAnsi="Times New Roman" w:cs="Times New Roman"/>
              </w:rPr>
              <w:t>договору та чинного законодавства України</w:t>
            </w:r>
          </w:p>
        </w:tc>
      </w:tr>
      <w:tr w:rsidR="00D57A1E" w:rsidRPr="00D57A1E" w14:paraId="15C07BB3" w14:textId="77777777" w:rsidTr="008B4034">
        <w:tc>
          <w:tcPr>
            <w:tcW w:w="675" w:type="dxa"/>
            <w:shd w:val="clear" w:color="auto" w:fill="auto"/>
          </w:tcPr>
          <w:p w14:paraId="0AC48E8C" w14:textId="77777777" w:rsidR="00164CAC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lastRenderedPageBreak/>
              <w:t xml:space="preserve"> 9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319D478F" w14:textId="77777777" w:rsidR="00164CAC" w:rsidRPr="00D57A1E" w:rsidRDefault="00164CAC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Урахування пільг, субсидій</w:t>
            </w:r>
          </w:p>
        </w:tc>
        <w:tc>
          <w:tcPr>
            <w:tcW w:w="7546" w:type="dxa"/>
            <w:shd w:val="clear" w:color="auto" w:fill="auto"/>
          </w:tcPr>
          <w:p w14:paraId="79CF035A" w14:textId="77777777" w:rsidR="00164CAC" w:rsidRPr="00D57A1E" w:rsidRDefault="00164CAC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Відсутнє</w:t>
            </w:r>
          </w:p>
        </w:tc>
      </w:tr>
      <w:tr w:rsidR="00D57A1E" w:rsidRPr="00D57A1E" w14:paraId="171BE7D2" w14:textId="77777777" w:rsidTr="008B4034">
        <w:tc>
          <w:tcPr>
            <w:tcW w:w="675" w:type="dxa"/>
            <w:shd w:val="clear" w:color="auto" w:fill="auto"/>
          </w:tcPr>
          <w:p w14:paraId="14563A00" w14:textId="77777777" w:rsidR="00164CAC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 10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4AFBDFC6" w14:textId="77777777" w:rsidR="00B066BA" w:rsidRPr="00D57A1E" w:rsidRDefault="00B066BA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Набрання чинності</w:t>
            </w:r>
          </w:p>
          <w:p w14:paraId="3BC49D99" w14:textId="77777777" w:rsidR="00B066BA" w:rsidRPr="00D57A1E" w:rsidRDefault="00B066BA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Договором, термін дії та</w:t>
            </w:r>
          </w:p>
          <w:p w14:paraId="00DEDB4A" w14:textId="77777777" w:rsidR="00164CAC" w:rsidRPr="00D57A1E" w:rsidRDefault="00B066BA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умови пролонгації</w:t>
            </w:r>
          </w:p>
        </w:tc>
        <w:tc>
          <w:tcPr>
            <w:tcW w:w="7546" w:type="dxa"/>
            <w:shd w:val="clear" w:color="auto" w:fill="auto"/>
          </w:tcPr>
          <w:p w14:paraId="008F5E28" w14:textId="77777777" w:rsidR="00164CAC" w:rsidRPr="00D57A1E" w:rsidRDefault="008C6F9C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Згідно умов Договору.</w:t>
            </w:r>
          </w:p>
        </w:tc>
      </w:tr>
      <w:tr w:rsidR="00D57A1E" w:rsidRPr="00D57A1E" w14:paraId="559B13E1" w14:textId="77777777" w:rsidTr="008B4034">
        <w:tc>
          <w:tcPr>
            <w:tcW w:w="675" w:type="dxa"/>
            <w:shd w:val="clear" w:color="auto" w:fill="auto"/>
          </w:tcPr>
          <w:p w14:paraId="2499269D" w14:textId="77777777" w:rsidR="00E04115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 xml:space="preserve"> 11</w:t>
            </w:r>
            <w:r w:rsidR="00E04115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226B0C86" w14:textId="77777777" w:rsidR="00E04115" w:rsidRPr="00D57A1E" w:rsidRDefault="00E04115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Небаланси</w:t>
            </w:r>
          </w:p>
        </w:tc>
        <w:tc>
          <w:tcPr>
            <w:tcW w:w="7546" w:type="dxa"/>
            <w:shd w:val="clear" w:color="auto" w:fill="auto"/>
          </w:tcPr>
          <w:p w14:paraId="7FCC2457" w14:textId="77777777" w:rsidR="00C37A0F" w:rsidRPr="00D57A1E" w:rsidRDefault="009D0980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D57A1E">
              <w:rPr>
                <w:rFonts w:ascii="Times New Roman" w:hAnsi="Times New Roman" w:cs="Times New Roman"/>
              </w:rPr>
              <w:t>На постачальнику.</w:t>
            </w:r>
          </w:p>
        </w:tc>
      </w:tr>
      <w:tr w:rsidR="00D57A1E" w:rsidRPr="00D57A1E" w14:paraId="6A903397" w14:textId="77777777" w:rsidTr="008B4034">
        <w:tc>
          <w:tcPr>
            <w:tcW w:w="675" w:type="dxa"/>
            <w:shd w:val="clear" w:color="auto" w:fill="auto"/>
          </w:tcPr>
          <w:p w14:paraId="3956811F" w14:textId="77777777" w:rsidR="00164CAC" w:rsidRPr="00D57A1E" w:rsidRDefault="009D2234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12</w:t>
            </w:r>
            <w:r w:rsidR="00923057" w:rsidRPr="00D57A1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14:paraId="46A448B2" w14:textId="77777777" w:rsidR="00164CAC" w:rsidRPr="00D57A1E" w:rsidRDefault="001D7FC0" w:rsidP="0014382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D57A1E">
              <w:rPr>
                <w:rFonts w:ascii="Times New Roman" w:hAnsi="Times New Roman" w:cs="Times New Roman"/>
                <w:b/>
              </w:rPr>
              <w:t>Інші</w:t>
            </w:r>
            <w:r w:rsidR="00164CAC" w:rsidRPr="00D57A1E">
              <w:rPr>
                <w:rFonts w:ascii="Times New Roman" w:hAnsi="Times New Roman" w:cs="Times New Roman"/>
                <w:b/>
              </w:rPr>
              <w:t xml:space="preserve"> умови</w:t>
            </w:r>
          </w:p>
        </w:tc>
        <w:tc>
          <w:tcPr>
            <w:tcW w:w="7546" w:type="dxa"/>
            <w:shd w:val="clear" w:color="auto" w:fill="auto"/>
          </w:tcPr>
          <w:p w14:paraId="06CE541B" w14:textId="3DDB7130" w:rsidR="00D57A1E" w:rsidRDefault="00D57A1E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Підписання цієї Комерційної пропозиції здійснюється </w:t>
            </w:r>
            <w:r w:rsidRPr="00D57A1E">
              <w:rPr>
                <w:rFonts w:ascii="Times New Roman" w:hAnsi="Times New Roman" w:cs="Times New Roman"/>
              </w:rPr>
              <w:t>при повному розумінні Сторонами його умов та термінології українською мовою, відсутністю примусу, та наявність необхідних повноважень для його підписання, у двох автентичних примірниках, які мають однакову юридичну силу, – по одному для кожної із Сторін</w:t>
            </w:r>
            <w:r>
              <w:rPr>
                <w:rFonts w:ascii="Times New Roman" w:hAnsi="Times New Roman" w:cs="Times New Roman"/>
              </w:rPr>
              <w:t xml:space="preserve"> та є невід’ємною частиною Договору.</w:t>
            </w:r>
          </w:p>
          <w:p w14:paraId="2785A49D" w14:textId="7696808B" w:rsidR="00164CAC" w:rsidRPr="00D57A1E" w:rsidRDefault="00CA6D90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 xml:space="preserve">Підписанням цієї Комерційної пропозиції Споживач надає Постачальнику згоду на отримання від оператора системи розподілу (передачі) інформації про </w:t>
            </w:r>
            <w:r w:rsidR="006D00BA" w:rsidRPr="00D57A1E">
              <w:rPr>
                <w:rFonts w:ascii="Times New Roman" w:hAnsi="Times New Roman" w:cs="Times New Roman"/>
              </w:rPr>
              <w:t xml:space="preserve">історію споживання, </w:t>
            </w:r>
            <w:r w:rsidRPr="00D57A1E">
              <w:rPr>
                <w:rFonts w:ascii="Times New Roman" w:hAnsi="Times New Roman" w:cs="Times New Roman"/>
              </w:rPr>
              <w:t>режим споживання та дозволену (договірну) потужність Споживача</w:t>
            </w:r>
            <w:r w:rsidR="006D00BA" w:rsidRPr="00D57A1E">
              <w:rPr>
                <w:rFonts w:ascii="Times New Roman" w:hAnsi="Times New Roman" w:cs="Times New Roman"/>
              </w:rPr>
              <w:t>.</w:t>
            </w:r>
          </w:p>
          <w:p w14:paraId="4D08ED9B" w14:textId="77777777" w:rsidR="00175479" w:rsidRPr="00D57A1E" w:rsidRDefault="00175479" w:rsidP="0014382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57A1E">
              <w:rPr>
                <w:rFonts w:ascii="Times New Roman" w:hAnsi="Times New Roman" w:cs="Times New Roman"/>
              </w:rPr>
              <w:t>Після прийняття Споживачем даної комерційної пропозиції, внесення змін до неї можливе лише за взаємною згодою Сторін або в порядку, встановленому чинним законодавством</w:t>
            </w:r>
            <w:r w:rsidR="007633AA" w:rsidRPr="00D57A1E">
              <w:rPr>
                <w:rFonts w:ascii="Times New Roman" w:hAnsi="Times New Roman" w:cs="Times New Roman"/>
              </w:rPr>
              <w:t xml:space="preserve"> України</w:t>
            </w:r>
            <w:r w:rsidRPr="00D57A1E">
              <w:rPr>
                <w:rFonts w:ascii="Times New Roman" w:hAnsi="Times New Roman" w:cs="Times New Roman"/>
              </w:rPr>
              <w:t xml:space="preserve">.                         </w:t>
            </w:r>
          </w:p>
        </w:tc>
      </w:tr>
    </w:tbl>
    <w:p w14:paraId="3918115B" w14:textId="77777777" w:rsidR="00F1205F" w:rsidRPr="00D57A1E" w:rsidRDefault="00C16D6D" w:rsidP="001438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D57A1E">
        <w:rPr>
          <w:rFonts w:ascii="Times New Roman" w:hAnsi="Times New Roman" w:cs="Times New Roman"/>
          <w:b/>
        </w:rPr>
        <w:t>Відмітка про підписання Сторонами цієї комерційної пропозиції:</w:t>
      </w:r>
    </w:p>
    <w:p w14:paraId="6B5EA04E" w14:textId="77777777" w:rsidR="007A396A" w:rsidRPr="00D57A1E" w:rsidRDefault="007A396A" w:rsidP="001438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8"/>
        <w:gridCol w:w="5278"/>
      </w:tblGrid>
      <w:tr w:rsidR="0014382C" w14:paraId="5903E91A" w14:textId="77777777" w:rsidTr="0014382C">
        <w:tc>
          <w:tcPr>
            <w:tcW w:w="5278" w:type="dxa"/>
            <w:hideMark/>
          </w:tcPr>
          <w:p w14:paraId="69D3C9B3" w14:textId="77777777" w:rsidR="0014382C" w:rsidRDefault="0014382C" w:rsidP="0014382C">
            <w:pPr>
              <w:tabs>
                <w:tab w:val="left" w:pos="99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ПОСТАЧАЛЬНИК:</w:t>
            </w:r>
          </w:p>
          <w:p w14:paraId="7CEDD6E1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ТОВАРИСТВО З ОБМЕЖЕНОЮ ВІДПОВІДАЛЬНІСТЮ «ЕНЕРДЖІ ЛІНК ТРЕЙД»</w:t>
            </w:r>
          </w:p>
        </w:tc>
        <w:tc>
          <w:tcPr>
            <w:tcW w:w="5278" w:type="dxa"/>
            <w:hideMark/>
          </w:tcPr>
          <w:p w14:paraId="4B59636F" w14:textId="77777777" w:rsidR="0014382C" w:rsidRDefault="0014382C" w:rsidP="0014382C">
            <w:pPr>
              <w:tabs>
                <w:tab w:val="left" w:pos="993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СПОЖИВАЧ:</w:t>
            </w:r>
          </w:p>
          <w:p w14:paraId="3F48702B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________________________________________________</w:t>
            </w:r>
          </w:p>
        </w:tc>
      </w:tr>
      <w:tr w:rsidR="0014382C" w14:paraId="3F3C917B" w14:textId="77777777" w:rsidTr="0014382C">
        <w:tc>
          <w:tcPr>
            <w:tcW w:w="5278" w:type="dxa"/>
          </w:tcPr>
          <w:p w14:paraId="06126F3A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Адреса: 88000, Закарпатська обл., Ужгородський р-н, м. Ужгород, вул. Минайська, буд. 38/80, кв. 215</w:t>
            </w:r>
          </w:p>
          <w:p w14:paraId="0C41C350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Код ЄДРПОУ: 45172695</w:t>
            </w:r>
          </w:p>
          <w:p w14:paraId="51EE933A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IBAN: UA063123560000026000300181748     </w:t>
            </w:r>
          </w:p>
          <w:p w14:paraId="4892F6A1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 АТ «ОЩАДБАНК», МФО 312356</w:t>
            </w:r>
          </w:p>
          <w:p w14:paraId="490C612B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Тел.: +38 (097) 934 90 99</w:t>
            </w:r>
          </w:p>
          <w:p w14:paraId="7AF890EC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E-mail: energy.link.trade@gmail.com</w:t>
            </w:r>
          </w:p>
          <w:p w14:paraId="2CDCB9ED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Сайт – https://www.energy-link-trade.com/</w:t>
            </w:r>
          </w:p>
          <w:p w14:paraId="2AD58D3E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5D985CB0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14:paraId="66DC8E42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5CC0679F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928AB9F" w14:textId="364A558A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Директор</w:t>
            </w:r>
          </w:p>
          <w:p w14:paraId="684CCAE0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650FE497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2DC1604E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М.П.          __________________  К.В. Єнокян</w:t>
            </w:r>
          </w:p>
        </w:tc>
        <w:tc>
          <w:tcPr>
            <w:tcW w:w="5278" w:type="dxa"/>
          </w:tcPr>
          <w:p w14:paraId="6E9855F1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6525F4EF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7C3274B9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36B4DFBC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53F7F2F5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6A307BAA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610520B7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1CC50544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4D67D40C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233EC21A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2C8C3015" w14:textId="353B5B88" w:rsidR="0014382C" w:rsidRP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__________________________________________________</w:t>
            </w:r>
          </w:p>
          <w:p w14:paraId="191D631C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76FD59B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_________________</w:t>
            </w:r>
          </w:p>
          <w:p w14:paraId="38626A22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28E777D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E8AC7C9" w14:textId="77777777" w:rsidR="0014382C" w:rsidRDefault="0014382C" w:rsidP="0014382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  <w:p w14:paraId="4D1F2789" w14:textId="77777777" w:rsidR="0014382C" w:rsidRDefault="0014382C" w:rsidP="0014382C">
            <w:pPr>
              <w:tabs>
                <w:tab w:val="left" w:pos="1134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М.П.          __________________  ______________________</w:t>
            </w:r>
          </w:p>
        </w:tc>
      </w:tr>
    </w:tbl>
    <w:p w14:paraId="3739407B" w14:textId="77777777" w:rsidR="00BA55F8" w:rsidRDefault="00BA55F8" w:rsidP="0014382C">
      <w:pPr>
        <w:spacing w:after="0" w:line="240" w:lineRule="auto"/>
        <w:contextualSpacing/>
        <w:rPr>
          <w:rFonts w:ascii="Times New Roman" w:hAnsi="Times New Roman" w:cs="Times New Roman"/>
          <w:bCs/>
          <w:i/>
          <w:iCs/>
        </w:rPr>
      </w:pPr>
    </w:p>
    <w:p w14:paraId="73091DFC" w14:textId="5547038C" w:rsidR="009D2234" w:rsidRPr="00BA55F8" w:rsidRDefault="00BA55F8" w:rsidP="0014382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</w:rPr>
      </w:pPr>
      <w:r w:rsidRPr="00BA55F8">
        <w:rPr>
          <w:rFonts w:ascii="Times New Roman" w:hAnsi="Times New Roman" w:cs="Times New Roman"/>
          <w:bCs/>
          <w:i/>
          <w:iCs/>
        </w:rPr>
        <w:t xml:space="preserve">* </w:t>
      </w:r>
      <w:r w:rsidR="00C74DB2">
        <w:rPr>
          <w:rFonts w:ascii="Times New Roman" w:hAnsi="Times New Roman" w:cs="Times New Roman"/>
          <w:bCs/>
          <w:i/>
          <w:iCs/>
        </w:rPr>
        <w:t>Проєкт к</w:t>
      </w:r>
      <w:r>
        <w:rPr>
          <w:rFonts w:ascii="Times New Roman" w:hAnsi="Times New Roman" w:cs="Times New Roman"/>
          <w:bCs/>
          <w:i/>
          <w:iCs/>
        </w:rPr>
        <w:t>омерційн</w:t>
      </w:r>
      <w:r w:rsidR="00C74DB2">
        <w:rPr>
          <w:rFonts w:ascii="Times New Roman" w:hAnsi="Times New Roman" w:cs="Times New Roman"/>
          <w:bCs/>
          <w:i/>
          <w:iCs/>
        </w:rPr>
        <w:t>ої</w:t>
      </w:r>
      <w:r>
        <w:rPr>
          <w:rFonts w:ascii="Times New Roman" w:hAnsi="Times New Roman" w:cs="Times New Roman"/>
          <w:bCs/>
          <w:i/>
          <w:iCs/>
        </w:rPr>
        <w:t xml:space="preserve"> пропозиці</w:t>
      </w:r>
      <w:r w:rsidR="00C74DB2">
        <w:rPr>
          <w:rFonts w:ascii="Times New Roman" w:hAnsi="Times New Roman" w:cs="Times New Roman"/>
          <w:bCs/>
          <w:i/>
          <w:iCs/>
        </w:rPr>
        <w:t>ї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BA55F8">
        <w:rPr>
          <w:rFonts w:ascii="Times New Roman" w:hAnsi="Times New Roman" w:cs="Times New Roman"/>
          <w:bCs/>
          <w:i/>
          <w:iCs/>
        </w:rPr>
        <w:t>не є остаточн</w:t>
      </w:r>
      <w:r w:rsidR="00C74DB2">
        <w:rPr>
          <w:rFonts w:ascii="Times New Roman" w:hAnsi="Times New Roman" w:cs="Times New Roman"/>
          <w:bCs/>
          <w:i/>
          <w:iCs/>
        </w:rPr>
        <w:t>им</w:t>
      </w:r>
      <w:r w:rsidRPr="00BA55F8">
        <w:rPr>
          <w:rFonts w:ascii="Times New Roman" w:hAnsi="Times New Roman" w:cs="Times New Roman"/>
          <w:bCs/>
          <w:i/>
          <w:iCs/>
        </w:rPr>
        <w:t xml:space="preserve"> і вичерпн</w:t>
      </w:r>
      <w:r w:rsidR="00C74DB2">
        <w:rPr>
          <w:rFonts w:ascii="Times New Roman" w:hAnsi="Times New Roman" w:cs="Times New Roman"/>
          <w:bCs/>
          <w:i/>
          <w:iCs/>
        </w:rPr>
        <w:t>им</w:t>
      </w:r>
      <w:r w:rsidRPr="00BA55F8">
        <w:rPr>
          <w:rFonts w:ascii="Times New Roman" w:hAnsi="Times New Roman" w:cs="Times New Roman"/>
          <w:bCs/>
          <w:i/>
          <w:iCs/>
        </w:rPr>
        <w:t>, і може бути доповнен</w:t>
      </w:r>
      <w:r w:rsidR="00C74DB2">
        <w:rPr>
          <w:rFonts w:ascii="Times New Roman" w:hAnsi="Times New Roman" w:cs="Times New Roman"/>
          <w:bCs/>
          <w:i/>
          <w:iCs/>
        </w:rPr>
        <w:t>ий</w:t>
      </w:r>
      <w:r w:rsidRPr="00BA55F8">
        <w:rPr>
          <w:rFonts w:ascii="Times New Roman" w:hAnsi="Times New Roman" w:cs="Times New Roman"/>
          <w:bCs/>
          <w:i/>
          <w:iCs/>
        </w:rPr>
        <w:t xml:space="preserve"> і скоригова</w:t>
      </w:r>
      <w:r>
        <w:rPr>
          <w:rFonts w:ascii="Times New Roman" w:hAnsi="Times New Roman" w:cs="Times New Roman"/>
          <w:bCs/>
          <w:i/>
          <w:iCs/>
        </w:rPr>
        <w:t>н</w:t>
      </w:r>
      <w:r w:rsidR="00C74DB2">
        <w:rPr>
          <w:rFonts w:ascii="Times New Roman" w:hAnsi="Times New Roman" w:cs="Times New Roman"/>
          <w:bCs/>
          <w:i/>
          <w:iCs/>
        </w:rPr>
        <w:t>ий</w:t>
      </w:r>
      <w:r w:rsidRPr="00BA55F8">
        <w:rPr>
          <w:rFonts w:ascii="Times New Roman" w:hAnsi="Times New Roman" w:cs="Times New Roman"/>
          <w:bCs/>
          <w:i/>
          <w:iCs/>
        </w:rPr>
        <w:t xml:space="preserve"> під час укладання договору в залежності від специфіки предмету, характеру</w:t>
      </w:r>
      <w:r w:rsidR="00C74DB2">
        <w:rPr>
          <w:rFonts w:ascii="Times New Roman" w:hAnsi="Times New Roman" w:cs="Times New Roman"/>
          <w:bCs/>
          <w:i/>
          <w:iCs/>
        </w:rPr>
        <w:t xml:space="preserve"> та </w:t>
      </w:r>
      <w:r>
        <w:rPr>
          <w:rFonts w:ascii="Times New Roman" w:hAnsi="Times New Roman" w:cs="Times New Roman"/>
          <w:bCs/>
          <w:i/>
          <w:iCs/>
        </w:rPr>
        <w:t>домовленості Сторін.</w:t>
      </w:r>
    </w:p>
    <w:sectPr w:rsidR="009D2234" w:rsidRPr="00BA55F8" w:rsidSect="00F36630">
      <w:footerReference w:type="default" r:id="rId8"/>
      <w:footerReference w:type="first" r:id="rId9"/>
      <w:pgSz w:w="11906" w:h="16838"/>
      <w:pgMar w:top="720" w:right="720" w:bottom="720" w:left="720" w:header="284" w:footer="3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F40C" w14:textId="77777777" w:rsidR="009D542E" w:rsidRDefault="009D542E" w:rsidP="00E767D7">
      <w:pPr>
        <w:spacing w:after="0" w:line="240" w:lineRule="auto"/>
      </w:pPr>
      <w:r>
        <w:separator/>
      </w:r>
    </w:p>
  </w:endnote>
  <w:endnote w:type="continuationSeparator" w:id="0">
    <w:p w14:paraId="7FAD1F1F" w14:textId="77777777" w:rsidR="009D542E" w:rsidRDefault="009D542E" w:rsidP="00E7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243083"/>
    </w:sdtPr>
    <w:sdtEndPr>
      <w:rPr>
        <w:rFonts w:ascii="Times New Roman" w:hAnsi="Times New Roman" w:cs="Times New Roman"/>
        <w:sz w:val="20"/>
        <w:szCs w:val="20"/>
      </w:rPr>
    </w:sdtEndPr>
    <w:sdtContent>
      <w:p w14:paraId="3EC99D8E" w14:textId="34BC2662" w:rsidR="00E67E9C" w:rsidRDefault="0060467A" w:rsidP="0060467A">
        <w:pPr>
          <w:pStyle w:val="ac"/>
          <w:tabs>
            <w:tab w:val="left" w:pos="2850"/>
            <w:tab w:val="center" w:pos="5233"/>
          </w:tabs>
          <w:rPr>
            <w:rFonts w:ascii="Times New Roman" w:hAnsi="Times New Roman" w:cs="Times New Roman"/>
            <w:sz w:val="20"/>
            <w:szCs w:val="20"/>
          </w:rPr>
        </w:pPr>
        <w:r>
          <w:tab/>
        </w:r>
        <w:r>
          <w:tab/>
        </w:r>
        <w:r>
          <w:tab/>
        </w:r>
        <w:r w:rsidR="001F0F5A" w:rsidRPr="00F1205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81EF8" w:rsidRPr="00F1205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1F0F5A" w:rsidRPr="00F1205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1091" w:rsidRPr="00591091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</w:t>
        </w:r>
        <w:r w:rsidR="001F0F5A" w:rsidRPr="00F1205F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57A1E">
          <w:rPr>
            <w:rFonts w:ascii="Times New Roman" w:hAnsi="Times New Roman" w:cs="Times New Roman"/>
            <w:sz w:val="20"/>
            <w:szCs w:val="20"/>
          </w:rPr>
          <w:t xml:space="preserve"> із 3</w:t>
        </w:r>
      </w:p>
      <w:p w14:paraId="57AE354A" w14:textId="6F6E7211" w:rsidR="0060467A" w:rsidRDefault="00D57A1E" w:rsidP="00E67E9C">
        <w:pPr>
          <w:pStyle w:val="ac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t xml:space="preserve">    </w:t>
        </w:r>
        <w:r w:rsidR="00E67E9C" w:rsidRPr="00E67E9C">
          <w:rPr>
            <w:rFonts w:ascii="Times New Roman" w:hAnsi="Times New Roman" w:cs="Times New Roman"/>
            <w:sz w:val="20"/>
          </w:rPr>
          <w:t>Постачальник ______________________                                                          Споживач ____________</w:t>
        </w:r>
        <w:r w:rsidR="00E67E9C">
          <w:rPr>
            <w:rFonts w:ascii="Times New Roman" w:hAnsi="Times New Roman" w:cs="Times New Roman"/>
            <w:sz w:val="20"/>
          </w:rPr>
          <w:t>______</w:t>
        </w:r>
      </w:p>
      <w:p w14:paraId="513F3684" w14:textId="77777777" w:rsidR="0060467A" w:rsidRDefault="0060467A" w:rsidP="00E67E9C">
        <w:pPr>
          <w:pStyle w:val="ac"/>
          <w:rPr>
            <w:rFonts w:ascii="Times New Roman" w:hAnsi="Times New Roman" w:cs="Times New Roman"/>
            <w:sz w:val="20"/>
          </w:rPr>
        </w:pPr>
      </w:p>
      <w:p w14:paraId="011B4F9B" w14:textId="77777777" w:rsidR="0060467A" w:rsidRDefault="0060467A" w:rsidP="00E67E9C">
        <w:pPr>
          <w:pStyle w:val="ac"/>
          <w:rPr>
            <w:rFonts w:ascii="Times New Roman" w:hAnsi="Times New Roman" w:cs="Times New Roman"/>
            <w:sz w:val="20"/>
          </w:rPr>
        </w:pPr>
      </w:p>
      <w:p w14:paraId="0FC9A522" w14:textId="77777777" w:rsidR="00781EF8" w:rsidRPr="00E67E9C" w:rsidRDefault="009D542E" w:rsidP="00E67E9C">
        <w:pPr>
          <w:pStyle w:val="ac"/>
          <w:rPr>
            <w:rFonts w:ascii="Times New Roman" w:hAnsi="Times New Roman" w:cs="Times New Roman"/>
            <w:sz w:val="20"/>
          </w:rPr>
        </w:pPr>
      </w:p>
    </w:sdtContent>
  </w:sdt>
  <w:p w14:paraId="45D0C931" w14:textId="77777777" w:rsidR="00781EF8" w:rsidRDefault="00781EF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807590"/>
    </w:sdtPr>
    <w:sdtEndPr>
      <w:rPr>
        <w:rFonts w:ascii="Times New Roman" w:hAnsi="Times New Roman" w:cs="Times New Roman"/>
        <w:sz w:val="20"/>
        <w:szCs w:val="20"/>
      </w:rPr>
    </w:sdtEndPr>
    <w:sdtContent>
      <w:p w14:paraId="5D68CF79" w14:textId="77777777" w:rsidR="00781EF8" w:rsidRPr="00F1205F" w:rsidRDefault="001F0F5A">
        <w:pPr>
          <w:pStyle w:val="ac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1205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81EF8" w:rsidRPr="00F1205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05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1091" w:rsidRPr="00591091">
          <w:rPr>
            <w:rFonts w:ascii="Times New Roman" w:hAnsi="Times New Roman" w:cs="Times New Roman"/>
            <w:noProof/>
            <w:sz w:val="20"/>
            <w:szCs w:val="20"/>
            <w:lang w:val="ru-RU"/>
          </w:rPr>
          <w:t>1</w:t>
        </w:r>
        <w:r w:rsidRPr="00F1205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8EC2B80" w14:textId="77777777" w:rsidR="00781EF8" w:rsidRDefault="00E67E9C">
    <w:pPr>
      <w:pStyle w:val="ac"/>
      <w:rPr>
        <w:rFonts w:ascii="Times New Roman" w:hAnsi="Times New Roman" w:cs="Times New Roman"/>
        <w:sz w:val="20"/>
      </w:rPr>
    </w:pPr>
    <w:r w:rsidRPr="00E67E9C">
      <w:rPr>
        <w:rFonts w:ascii="Times New Roman" w:hAnsi="Times New Roman" w:cs="Times New Roman"/>
        <w:sz w:val="20"/>
      </w:rPr>
      <w:t>Постачальник ______________________                                                          Споживач ____________________</w:t>
    </w:r>
  </w:p>
  <w:p w14:paraId="374D9F79" w14:textId="77777777" w:rsidR="0060467A" w:rsidRDefault="0060467A">
    <w:pPr>
      <w:pStyle w:val="ac"/>
      <w:rPr>
        <w:rFonts w:ascii="Times New Roman" w:hAnsi="Times New Roman" w:cs="Times New Roman"/>
        <w:sz w:val="20"/>
      </w:rPr>
    </w:pPr>
  </w:p>
  <w:p w14:paraId="37EBB3DB" w14:textId="77777777" w:rsidR="0060467A" w:rsidRDefault="0060467A">
    <w:pPr>
      <w:pStyle w:val="ac"/>
      <w:rPr>
        <w:rFonts w:ascii="Times New Roman" w:hAnsi="Times New Roman" w:cs="Times New Roman"/>
        <w:sz w:val="20"/>
      </w:rPr>
    </w:pPr>
  </w:p>
  <w:p w14:paraId="685FBCA9" w14:textId="77777777" w:rsidR="0060467A" w:rsidRDefault="0060467A">
    <w:pPr>
      <w:pStyle w:val="ac"/>
      <w:rPr>
        <w:rFonts w:ascii="Times New Roman" w:hAnsi="Times New Roman" w:cs="Times New Roman"/>
        <w:sz w:val="20"/>
      </w:rPr>
    </w:pPr>
  </w:p>
  <w:p w14:paraId="3BD59302" w14:textId="77777777" w:rsidR="0060467A" w:rsidRPr="00E67E9C" w:rsidRDefault="0060467A">
    <w:pPr>
      <w:pStyle w:val="ac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EDC2" w14:textId="77777777" w:rsidR="009D542E" w:rsidRDefault="009D542E" w:rsidP="00E767D7">
      <w:pPr>
        <w:spacing w:after="0" w:line="240" w:lineRule="auto"/>
      </w:pPr>
      <w:r>
        <w:separator/>
      </w:r>
    </w:p>
  </w:footnote>
  <w:footnote w:type="continuationSeparator" w:id="0">
    <w:p w14:paraId="6CC0B56E" w14:textId="77777777" w:rsidR="009D542E" w:rsidRDefault="009D542E" w:rsidP="00E7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4FE5"/>
    <w:multiLevelType w:val="singleLevel"/>
    <w:tmpl w:val="73449A7C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1" w15:restartNumberingAfterBreak="0">
    <w:nsid w:val="08346C0F"/>
    <w:multiLevelType w:val="hybridMultilevel"/>
    <w:tmpl w:val="D5CCAF20"/>
    <w:lvl w:ilvl="0" w:tplc="659CA03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6BF"/>
    <w:multiLevelType w:val="hybridMultilevel"/>
    <w:tmpl w:val="6164CE00"/>
    <w:lvl w:ilvl="0" w:tplc="3A867EC0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646515"/>
    <w:multiLevelType w:val="hybridMultilevel"/>
    <w:tmpl w:val="69AA13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57720"/>
    <w:multiLevelType w:val="hybridMultilevel"/>
    <w:tmpl w:val="C896AD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72B66"/>
    <w:multiLevelType w:val="hybridMultilevel"/>
    <w:tmpl w:val="4F7CBB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A279F"/>
    <w:multiLevelType w:val="hybridMultilevel"/>
    <w:tmpl w:val="9D28B6BE"/>
    <w:lvl w:ilvl="0" w:tplc="B22E07F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408BD"/>
    <w:multiLevelType w:val="hybridMultilevel"/>
    <w:tmpl w:val="E44E09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70920"/>
    <w:multiLevelType w:val="hybridMultilevel"/>
    <w:tmpl w:val="7C5AED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835BE"/>
    <w:multiLevelType w:val="hybridMultilevel"/>
    <w:tmpl w:val="EDA8028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87546"/>
    <w:multiLevelType w:val="hybridMultilevel"/>
    <w:tmpl w:val="0DE20F20"/>
    <w:lvl w:ilvl="0" w:tplc="172AF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A621D"/>
    <w:multiLevelType w:val="hybridMultilevel"/>
    <w:tmpl w:val="63506D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FC6EC2"/>
    <w:multiLevelType w:val="multilevel"/>
    <w:tmpl w:val="D2162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B286344"/>
    <w:multiLevelType w:val="hybridMultilevel"/>
    <w:tmpl w:val="F1EA24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A3B42"/>
    <w:multiLevelType w:val="hybridMultilevel"/>
    <w:tmpl w:val="008C3F3A"/>
    <w:lvl w:ilvl="0" w:tplc="3A867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3339D"/>
    <w:multiLevelType w:val="hybridMultilevel"/>
    <w:tmpl w:val="9E720264"/>
    <w:lvl w:ilvl="0" w:tplc="0DF85494">
      <w:start w:val="2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27743"/>
    <w:multiLevelType w:val="hybridMultilevel"/>
    <w:tmpl w:val="37760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C052C"/>
    <w:multiLevelType w:val="multilevel"/>
    <w:tmpl w:val="D2162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678D49AE"/>
    <w:multiLevelType w:val="hybridMultilevel"/>
    <w:tmpl w:val="671AEB2A"/>
    <w:lvl w:ilvl="0" w:tplc="904C3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79339B4"/>
    <w:multiLevelType w:val="hybridMultilevel"/>
    <w:tmpl w:val="F5C058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82854"/>
    <w:multiLevelType w:val="hybridMultilevel"/>
    <w:tmpl w:val="66566B20"/>
    <w:lvl w:ilvl="0" w:tplc="4FDE6AE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67BD3"/>
    <w:multiLevelType w:val="singleLevel"/>
    <w:tmpl w:val="0DF85494"/>
    <w:lvl w:ilvl="0">
      <w:start w:val="2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363" w:hanging="283"/>
        </w:pPr>
      </w:lvl>
    </w:lvlOverride>
  </w:num>
  <w:num w:numId="4">
    <w:abstractNumId w:val="2"/>
  </w:num>
  <w:num w:numId="5">
    <w:abstractNumId w:val="1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2"/>
  </w:num>
  <w:num w:numId="9">
    <w:abstractNumId w:val="3"/>
  </w:num>
  <w:num w:numId="10">
    <w:abstractNumId w:val="20"/>
  </w:num>
  <w:num w:numId="11">
    <w:abstractNumId w:val="1"/>
  </w:num>
  <w:num w:numId="12">
    <w:abstractNumId w:val="5"/>
  </w:num>
  <w:num w:numId="13">
    <w:abstractNumId w:val="7"/>
  </w:num>
  <w:num w:numId="14">
    <w:abstractNumId w:val="8"/>
  </w:num>
  <w:num w:numId="15">
    <w:abstractNumId w:val="9"/>
  </w:num>
  <w:num w:numId="16">
    <w:abstractNumId w:val="16"/>
  </w:num>
  <w:num w:numId="17">
    <w:abstractNumId w:val="11"/>
  </w:num>
  <w:num w:numId="18">
    <w:abstractNumId w:val="6"/>
  </w:num>
  <w:num w:numId="19">
    <w:abstractNumId w:val="10"/>
  </w:num>
  <w:num w:numId="20">
    <w:abstractNumId w:val="13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6D1"/>
    <w:rsid w:val="00004963"/>
    <w:rsid w:val="00006122"/>
    <w:rsid w:val="00007511"/>
    <w:rsid w:val="00010F7F"/>
    <w:rsid w:val="00031E8B"/>
    <w:rsid w:val="00033C49"/>
    <w:rsid w:val="000347E8"/>
    <w:rsid w:val="000360E6"/>
    <w:rsid w:val="00052A78"/>
    <w:rsid w:val="00060226"/>
    <w:rsid w:val="00062352"/>
    <w:rsid w:val="000716A0"/>
    <w:rsid w:val="000754C1"/>
    <w:rsid w:val="00082A7D"/>
    <w:rsid w:val="00082E10"/>
    <w:rsid w:val="00086B57"/>
    <w:rsid w:val="00090AD1"/>
    <w:rsid w:val="000941FD"/>
    <w:rsid w:val="000A5CDE"/>
    <w:rsid w:val="000A6413"/>
    <w:rsid w:val="000B6F5E"/>
    <w:rsid w:val="000D0C83"/>
    <w:rsid w:val="000D7C67"/>
    <w:rsid w:val="000E1520"/>
    <w:rsid w:val="000E2023"/>
    <w:rsid w:val="000F363D"/>
    <w:rsid w:val="000F4FD9"/>
    <w:rsid w:val="000F5248"/>
    <w:rsid w:val="00111988"/>
    <w:rsid w:val="00114F77"/>
    <w:rsid w:val="00120E55"/>
    <w:rsid w:val="00123688"/>
    <w:rsid w:val="00125EE3"/>
    <w:rsid w:val="00131E61"/>
    <w:rsid w:val="00141B8B"/>
    <w:rsid w:val="00142E01"/>
    <w:rsid w:val="0014382C"/>
    <w:rsid w:val="001479DB"/>
    <w:rsid w:val="00150674"/>
    <w:rsid w:val="00160F35"/>
    <w:rsid w:val="001617C2"/>
    <w:rsid w:val="00164CAC"/>
    <w:rsid w:val="00172165"/>
    <w:rsid w:val="00175080"/>
    <w:rsid w:val="00175450"/>
    <w:rsid w:val="00175479"/>
    <w:rsid w:val="0017653C"/>
    <w:rsid w:val="00181372"/>
    <w:rsid w:val="001830A4"/>
    <w:rsid w:val="00191601"/>
    <w:rsid w:val="00192792"/>
    <w:rsid w:val="001A0E2C"/>
    <w:rsid w:val="001A64F9"/>
    <w:rsid w:val="001B343E"/>
    <w:rsid w:val="001C396B"/>
    <w:rsid w:val="001C5D09"/>
    <w:rsid w:val="001C6304"/>
    <w:rsid w:val="001C7699"/>
    <w:rsid w:val="001D1E8A"/>
    <w:rsid w:val="001D2C6F"/>
    <w:rsid w:val="001D7FC0"/>
    <w:rsid w:val="001E0062"/>
    <w:rsid w:val="001E1BC4"/>
    <w:rsid w:val="001E3483"/>
    <w:rsid w:val="001E42B7"/>
    <w:rsid w:val="001F0F5A"/>
    <w:rsid w:val="002003E7"/>
    <w:rsid w:val="0020266C"/>
    <w:rsid w:val="002040DB"/>
    <w:rsid w:val="002069A1"/>
    <w:rsid w:val="00207DBA"/>
    <w:rsid w:val="00213503"/>
    <w:rsid w:val="00215453"/>
    <w:rsid w:val="0021574C"/>
    <w:rsid w:val="002158DA"/>
    <w:rsid w:val="00220FD4"/>
    <w:rsid w:val="00222A67"/>
    <w:rsid w:val="002233F6"/>
    <w:rsid w:val="00231612"/>
    <w:rsid w:val="00243F90"/>
    <w:rsid w:val="0024621F"/>
    <w:rsid w:val="0026039D"/>
    <w:rsid w:val="002647EE"/>
    <w:rsid w:val="00264DE3"/>
    <w:rsid w:val="0026510E"/>
    <w:rsid w:val="00265B59"/>
    <w:rsid w:val="00266C6F"/>
    <w:rsid w:val="00275E50"/>
    <w:rsid w:val="00283C0B"/>
    <w:rsid w:val="002858E6"/>
    <w:rsid w:val="00286620"/>
    <w:rsid w:val="00286B1E"/>
    <w:rsid w:val="00287609"/>
    <w:rsid w:val="0029286F"/>
    <w:rsid w:val="002965D7"/>
    <w:rsid w:val="00297720"/>
    <w:rsid w:val="002A38C1"/>
    <w:rsid w:val="002A4D25"/>
    <w:rsid w:val="002A531E"/>
    <w:rsid w:val="002B1250"/>
    <w:rsid w:val="002B14C9"/>
    <w:rsid w:val="002B233F"/>
    <w:rsid w:val="002B5059"/>
    <w:rsid w:val="002D139D"/>
    <w:rsid w:val="002D2CC9"/>
    <w:rsid w:val="002D3E63"/>
    <w:rsid w:val="002D404D"/>
    <w:rsid w:val="002D7EE5"/>
    <w:rsid w:val="002E018C"/>
    <w:rsid w:val="002E6ED9"/>
    <w:rsid w:val="002F297C"/>
    <w:rsid w:val="002F4F91"/>
    <w:rsid w:val="002F542C"/>
    <w:rsid w:val="002F641F"/>
    <w:rsid w:val="00301A67"/>
    <w:rsid w:val="00310453"/>
    <w:rsid w:val="0031220D"/>
    <w:rsid w:val="00313372"/>
    <w:rsid w:val="00326E2D"/>
    <w:rsid w:val="00343127"/>
    <w:rsid w:val="00344677"/>
    <w:rsid w:val="00351145"/>
    <w:rsid w:val="00353336"/>
    <w:rsid w:val="003536DB"/>
    <w:rsid w:val="00357287"/>
    <w:rsid w:val="00371271"/>
    <w:rsid w:val="003725D1"/>
    <w:rsid w:val="003837F8"/>
    <w:rsid w:val="0038403D"/>
    <w:rsid w:val="00384566"/>
    <w:rsid w:val="00393B2F"/>
    <w:rsid w:val="003A10A0"/>
    <w:rsid w:val="003C44D0"/>
    <w:rsid w:val="003D18E2"/>
    <w:rsid w:val="003E5AF1"/>
    <w:rsid w:val="003F08FF"/>
    <w:rsid w:val="003F4875"/>
    <w:rsid w:val="003F59E8"/>
    <w:rsid w:val="003F6D82"/>
    <w:rsid w:val="00401BBB"/>
    <w:rsid w:val="0040465E"/>
    <w:rsid w:val="00410A25"/>
    <w:rsid w:val="00413B0B"/>
    <w:rsid w:val="00416DFD"/>
    <w:rsid w:val="00423A72"/>
    <w:rsid w:val="00424427"/>
    <w:rsid w:val="004307E9"/>
    <w:rsid w:val="00441DE4"/>
    <w:rsid w:val="00447ACB"/>
    <w:rsid w:val="00451ADD"/>
    <w:rsid w:val="0046186C"/>
    <w:rsid w:val="00474C9E"/>
    <w:rsid w:val="00475CC9"/>
    <w:rsid w:val="004838C8"/>
    <w:rsid w:val="00483E89"/>
    <w:rsid w:val="00492C2D"/>
    <w:rsid w:val="0049727B"/>
    <w:rsid w:val="0049737F"/>
    <w:rsid w:val="004B351C"/>
    <w:rsid w:val="004C10A9"/>
    <w:rsid w:val="004C2995"/>
    <w:rsid w:val="004D35DF"/>
    <w:rsid w:val="004F02B9"/>
    <w:rsid w:val="004F319A"/>
    <w:rsid w:val="004F330B"/>
    <w:rsid w:val="004F3334"/>
    <w:rsid w:val="004F6C54"/>
    <w:rsid w:val="005074B0"/>
    <w:rsid w:val="0050771A"/>
    <w:rsid w:val="00510864"/>
    <w:rsid w:val="00513A3B"/>
    <w:rsid w:val="0051740F"/>
    <w:rsid w:val="0052036E"/>
    <w:rsid w:val="005223F0"/>
    <w:rsid w:val="00524E7D"/>
    <w:rsid w:val="00533AC0"/>
    <w:rsid w:val="00534DED"/>
    <w:rsid w:val="00541636"/>
    <w:rsid w:val="00543FE2"/>
    <w:rsid w:val="005451E6"/>
    <w:rsid w:val="005512BC"/>
    <w:rsid w:val="0055456D"/>
    <w:rsid w:val="0056335A"/>
    <w:rsid w:val="00565218"/>
    <w:rsid w:val="00570356"/>
    <w:rsid w:val="005836D1"/>
    <w:rsid w:val="005844FF"/>
    <w:rsid w:val="00591091"/>
    <w:rsid w:val="005A057D"/>
    <w:rsid w:val="005A174F"/>
    <w:rsid w:val="005A3125"/>
    <w:rsid w:val="005A5290"/>
    <w:rsid w:val="005B223E"/>
    <w:rsid w:val="005B2E5D"/>
    <w:rsid w:val="005B4380"/>
    <w:rsid w:val="005B5594"/>
    <w:rsid w:val="005B56A7"/>
    <w:rsid w:val="005B6B94"/>
    <w:rsid w:val="005C2119"/>
    <w:rsid w:val="005C584B"/>
    <w:rsid w:val="005C6528"/>
    <w:rsid w:val="005E23EC"/>
    <w:rsid w:val="005E3A53"/>
    <w:rsid w:val="005E3CD0"/>
    <w:rsid w:val="005F4C79"/>
    <w:rsid w:val="005F7108"/>
    <w:rsid w:val="006000F3"/>
    <w:rsid w:val="0060467A"/>
    <w:rsid w:val="00606909"/>
    <w:rsid w:val="006107AF"/>
    <w:rsid w:val="00622157"/>
    <w:rsid w:val="00622B1D"/>
    <w:rsid w:val="00625C45"/>
    <w:rsid w:val="00630131"/>
    <w:rsid w:val="0063579F"/>
    <w:rsid w:val="0064313F"/>
    <w:rsid w:val="0065410D"/>
    <w:rsid w:val="006556EA"/>
    <w:rsid w:val="006579FF"/>
    <w:rsid w:val="00662300"/>
    <w:rsid w:val="00670EA6"/>
    <w:rsid w:val="00675233"/>
    <w:rsid w:val="006758FF"/>
    <w:rsid w:val="00676839"/>
    <w:rsid w:val="00680021"/>
    <w:rsid w:val="00680A4F"/>
    <w:rsid w:val="00683E44"/>
    <w:rsid w:val="006846DC"/>
    <w:rsid w:val="006A461D"/>
    <w:rsid w:val="006A7736"/>
    <w:rsid w:val="006B0579"/>
    <w:rsid w:val="006B4367"/>
    <w:rsid w:val="006B5A58"/>
    <w:rsid w:val="006C17E7"/>
    <w:rsid w:val="006C2274"/>
    <w:rsid w:val="006D00BA"/>
    <w:rsid w:val="006E5AE9"/>
    <w:rsid w:val="006F7414"/>
    <w:rsid w:val="006F75AF"/>
    <w:rsid w:val="00703A50"/>
    <w:rsid w:val="00704166"/>
    <w:rsid w:val="00704E43"/>
    <w:rsid w:val="0070502B"/>
    <w:rsid w:val="00710340"/>
    <w:rsid w:val="00714FC3"/>
    <w:rsid w:val="00720C81"/>
    <w:rsid w:val="007217D1"/>
    <w:rsid w:val="007314E1"/>
    <w:rsid w:val="007408AF"/>
    <w:rsid w:val="00741006"/>
    <w:rsid w:val="00744919"/>
    <w:rsid w:val="007463F4"/>
    <w:rsid w:val="0075657A"/>
    <w:rsid w:val="007603B8"/>
    <w:rsid w:val="007633AA"/>
    <w:rsid w:val="007636DC"/>
    <w:rsid w:val="007649C2"/>
    <w:rsid w:val="0077107A"/>
    <w:rsid w:val="007716C8"/>
    <w:rsid w:val="0077215B"/>
    <w:rsid w:val="00772D82"/>
    <w:rsid w:val="00776F99"/>
    <w:rsid w:val="00780A7E"/>
    <w:rsid w:val="00781EF8"/>
    <w:rsid w:val="00793341"/>
    <w:rsid w:val="00793DCE"/>
    <w:rsid w:val="007941E1"/>
    <w:rsid w:val="0079648B"/>
    <w:rsid w:val="007A396A"/>
    <w:rsid w:val="007A4541"/>
    <w:rsid w:val="007A50BB"/>
    <w:rsid w:val="007A66A1"/>
    <w:rsid w:val="007A785D"/>
    <w:rsid w:val="007B460A"/>
    <w:rsid w:val="007C399F"/>
    <w:rsid w:val="007C4350"/>
    <w:rsid w:val="007C5EC3"/>
    <w:rsid w:val="007D1964"/>
    <w:rsid w:val="007D4C4D"/>
    <w:rsid w:val="007D613D"/>
    <w:rsid w:val="007D6E9D"/>
    <w:rsid w:val="007F7D5A"/>
    <w:rsid w:val="0081121A"/>
    <w:rsid w:val="008123EE"/>
    <w:rsid w:val="0081791A"/>
    <w:rsid w:val="0083045D"/>
    <w:rsid w:val="0083132F"/>
    <w:rsid w:val="00833EBC"/>
    <w:rsid w:val="00834147"/>
    <w:rsid w:val="00860235"/>
    <w:rsid w:val="00860EAD"/>
    <w:rsid w:val="00872D22"/>
    <w:rsid w:val="0087353E"/>
    <w:rsid w:val="00873C5C"/>
    <w:rsid w:val="00873E28"/>
    <w:rsid w:val="00887CD5"/>
    <w:rsid w:val="008909E7"/>
    <w:rsid w:val="008923D3"/>
    <w:rsid w:val="00894D9C"/>
    <w:rsid w:val="0089607D"/>
    <w:rsid w:val="0089797F"/>
    <w:rsid w:val="008A1C41"/>
    <w:rsid w:val="008B4034"/>
    <w:rsid w:val="008B6118"/>
    <w:rsid w:val="008B7375"/>
    <w:rsid w:val="008C1153"/>
    <w:rsid w:val="008C6F9C"/>
    <w:rsid w:val="008D0C08"/>
    <w:rsid w:val="008D0CAA"/>
    <w:rsid w:val="008D7A9D"/>
    <w:rsid w:val="008E12E2"/>
    <w:rsid w:val="008E2BD8"/>
    <w:rsid w:val="008E2E52"/>
    <w:rsid w:val="008E53A2"/>
    <w:rsid w:val="008E6F81"/>
    <w:rsid w:val="008E77BC"/>
    <w:rsid w:val="008F14ED"/>
    <w:rsid w:val="008F5B0C"/>
    <w:rsid w:val="008F62F1"/>
    <w:rsid w:val="0090452F"/>
    <w:rsid w:val="00906E58"/>
    <w:rsid w:val="00907C55"/>
    <w:rsid w:val="009120DB"/>
    <w:rsid w:val="0091780B"/>
    <w:rsid w:val="009202D7"/>
    <w:rsid w:val="00920B08"/>
    <w:rsid w:val="00923057"/>
    <w:rsid w:val="00926FDC"/>
    <w:rsid w:val="009328B4"/>
    <w:rsid w:val="009410A1"/>
    <w:rsid w:val="00943172"/>
    <w:rsid w:val="00945703"/>
    <w:rsid w:val="00950834"/>
    <w:rsid w:val="00952464"/>
    <w:rsid w:val="009528CD"/>
    <w:rsid w:val="00953862"/>
    <w:rsid w:val="009558EE"/>
    <w:rsid w:val="00961D70"/>
    <w:rsid w:val="00962232"/>
    <w:rsid w:val="0096287F"/>
    <w:rsid w:val="0096695C"/>
    <w:rsid w:val="00966B8F"/>
    <w:rsid w:val="00974B75"/>
    <w:rsid w:val="00982F83"/>
    <w:rsid w:val="00995178"/>
    <w:rsid w:val="009A1542"/>
    <w:rsid w:val="009A243F"/>
    <w:rsid w:val="009A62B3"/>
    <w:rsid w:val="009B05C6"/>
    <w:rsid w:val="009B3CD5"/>
    <w:rsid w:val="009C3B15"/>
    <w:rsid w:val="009D0980"/>
    <w:rsid w:val="009D2234"/>
    <w:rsid w:val="009D542E"/>
    <w:rsid w:val="009E08CB"/>
    <w:rsid w:val="009E274F"/>
    <w:rsid w:val="009F1256"/>
    <w:rsid w:val="009F378D"/>
    <w:rsid w:val="009F4F6B"/>
    <w:rsid w:val="009F6304"/>
    <w:rsid w:val="009F6834"/>
    <w:rsid w:val="00A02129"/>
    <w:rsid w:val="00A07C56"/>
    <w:rsid w:val="00A10C08"/>
    <w:rsid w:val="00A12614"/>
    <w:rsid w:val="00A16868"/>
    <w:rsid w:val="00A16ABC"/>
    <w:rsid w:val="00A20A8E"/>
    <w:rsid w:val="00A23E2F"/>
    <w:rsid w:val="00A25EF2"/>
    <w:rsid w:val="00A2796A"/>
    <w:rsid w:val="00A3466E"/>
    <w:rsid w:val="00A42578"/>
    <w:rsid w:val="00A46EE6"/>
    <w:rsid w:val="00A516E0"/>
    <w:rsid w:val="00A53982"/>
    <w:rsid w:val="00A53D8D"/>
    <w:rsid w:val="00A6048B"/>
    <w:rsid w:val="00A6301E"/>
    <w:rsid w:val="00A632F3"/>
    <w:rsid w:val="00A64566"/>
    <w:rsid w:val="00A72614"/>
    <w:rsid w:val="00A76138"/>
    <w:rsid w:val="00A831A6"/>
    <w:rsid w:val="00A8496A"/>
    <w:rsid w:val="00A85B6D"/>
    <w:rsid w:val="00A8696C"/>
    <w:rsid w:val="00A870D3"/>
    <w:rsid w:val="00A93BA6"/>
    <w:rsid w:val="00A9753A"/>
    <w:rsid w:val="00AA19CC"/>
    <w:rsid w:val="00AA4EA7"/>
    <w:rsid w:val="00AB11E4"/>
    <w:rsid w:val="00AB15B1"/>
    <w:rsid w:val="00AB173E"/>
    <w:rsid w:val="00AB2E4B"/>
    <w:rsid w:val="00AB7EC4"/>
    <w:rsid w:val="00AC65EB"/>
    <w:rsid w:val="00AD6DEE"/>
    <w:rsid w:val="00AD76C8"/>
    <w:rsid w:val="00AE296F"/>
    <w:rsid w:val="00AF23D1"/>
    <w:rsid w:val="00AF3BFD"/>
    <w:rsid w:val="00AF5776"/>
    <w:rsid w:val="00AF5E4D"/>
    <w:rsid w:val="00AF76B4"/>
    <w:rsid w:val="00AF7BF6"/>
    <w:rsid w:val="00B003FE"/>
    <w:rsid w:val="00B00678"/>
    <w:rsid w:val="00B066BA"/>
    <w:rsid w:val="00B3296E"/>
    <w:rsid w:val="00B354FF"/>
    <w:rsid w:val="00B35C13"/>
    <w:rsid w:val="00B40A95"/>
    <w:rsid w:val="00B44D13"/>
    <w:rsid w:val="00B50DD4"/>
    <w:rsid w:val="00B528FC"/>
    <w:rsid w:val="00B52FD8"/>
    <w:rsid w:val="00B74FA3"/>
    <w:rsid w:val="00B81A74"/>
    <w:rsid w:val="00B85C6B"/>
    <w:rsid w:val="00B94E88"/>
    <w:rsid w:val="00B96B62"/>
    <w:rsid w:val="00B97AB2"/>
    <w:rsid w:val="00BA21DE"/>
    <w:rsid w:val="00BA55F8"/>
    <w:rsid w:val="00BA7C91"/>
    <w:rsid w:val="00BB7F70"/>
    <w:rsid w:val="00BC6978"/>
    <w:rsid w:val="00BC78C5"/>
    <w:rsid w:val="00BD0549"/>
    <w:rsid w:val="00BD0F9B"/>
    <w:rsid w:val="00BD2E04"/>
    <w:rsid w:val="00BD4972"/>
    <w:rsid w:val="00BE1620"/>
    <w:rsid w:val="00BE54D7"/>
    <w:rsid w:val="00BE69CB"/>
    <w:rsid w:val="00BF76D2"/>
    <w:rsid w:val="00BF79A1"/>
    <w:rsid w:val="00C01C17"/>
    <w:rsid w:val="00C03F99"/>
    <w:rsid w:val="00C04ABA"/>
    <w:rsid w:val="00C07D84"/>
    <w:rsid w:val="00C07FB4"/>
    <w:rsid w:val="00C134F6"/>
    <w:rsid w:val="00C16A55"/>
    <w:rsid w:val="00C16D6D"/>
    <w:rsid w:val="00C20FFA"/>
    <w:rsid w:val="00C23384"/>
    <w:rsid w:val="00C254F3"/>
    <w:rsid w:val="00C32D78"/>
    <w:rsid w:val="00C37A0F"/>
    <w:rsid w:val="00C519FB"/>
    <w:rsid w:val="00C568E1"/>
    <w:rsid w:val="00C60585"/>
    <w:rsid w:val="00C63E97"/>
    <w:rsid w:val="00C7180F"/>
    <w:rsid w:val="00C72084"/>
    <w:rsid w:val="00C74A4F"/>
    <w:rsid w:val="00C74DB2"/>
    <w:rsid w:val="00C76F34"/>
    <w:rsid w:val="00C86DDE"/>
    <w:rsid w:val="00C90A84"/>
    <w:rsid w:val="00C92B38"/>
    <w:rsid w:val="00C92E2B"/>
    <w:rsid w:val="00CA6D90"/>
    <w:rsid w:val="00CB2738"/>
    <w:rsid w:val="00CB491B"/>
    <w:rsid w:val="00CB5BF0"/>
    <w:rsid w:val="00CB6A34"/>
    <w:rsid w:val="00CB7CF2"/>
    <w:rsid w:val="00CC2643"/>
    <w:rsid w:val="00CD2CD9"/>
    <w:rsid w:val="00CE0BFE"/>
    <w:rsid w:val="00CE2003"/>
    <w:rsid w:val="00CF3288"/>
    <w:rsid w:val="00CF32C6"/>
    <w:rsid w:val="00CF4527"/>
    <w:rsid w:val="00CF4579"/>
    <w:rsid w:val="00CF7106"/>
    <w:rsid w:val="00D046F0"/>
    <w:rsid w:val="00D12ED4"/>
    <w:rsid w:val="00D131B4"/>
    <w:rsid w:val="00D14114"/>
    <w:rsid w:val="00D22257"/>
    <w:rsid w:val="00D22C8F"/>
    <w:rsid w:val="00D24F80"/>
    <w:rsid w:val="00D25AF6"/>
    <w:rsid w:val="00D25E39"/>
    <w:rsid w:val="00D459B2"/>
    <w:rsid w:val="00D522D1"/>
    <w:rsid w:val="00D5361D"/>
    <w:rsid w:val="00D57A1E"/>
    <w:rsid w:val="00D67594"/>
    <w:rsid w:val="00D72463"/>
    <w:rsid w:val="00D77149"/>
    <w:rsid w:val="00D8274D"/>
    <w:rsid w:val="00D94869"/>
    <w:rsid w:val="00DA769B"/>
    <w:rsid w:val="00DB0958"/>
    <w:rsid w:val="00DB3C89"/>
    <w:rsid w:val="00DB3FBB"/>
    <w:rsid w:val="00DB738E"/>
    <w:rsid w:val="00DC0489"/>
    <w:rsid w:val="00DC64B2"/>
    <w:rsid w:val="00DD1281"/>
    <w:rsid w:val="00DE2335"/>
    <w:rsid w:val="00DE3820"/>
    <w:rsid w:val="00DF625B"/>
    <w:rsid w:val="00DF7179"/>
    <w:rsid w:val="00DF7E88"/>
    <w:rsid w:val="00E02CB3"/>
    <w:rsid w:val="00E04115"/>
    <w:rsid w:val="00E07A9A"/>
    <w:rsid w:val="00E07DAF"/>
    <w:rsid w:val="00E12529"/>
    <w:rsid w:val="00E13831"/>
    <w:rsid w:val="00E14891"/>
    <w:rsid w:val="00E151FC"/>
    <w:rsid w:val="00E21782"/>
    <w:rsid w:val="00E22531"/>
    <w:rsid w:val="00E25ACC"/>
    <w:rsid w:val="00E322AB"/>
    <w:rsid w:val="00E32B84"/>
    <w:rsid w:val="00E37E49"/>
    <w:rsid w:val="00E41CFD"/>
    <w:rsid w:val="00E42428"/>
    <w:rsid w:val="00E44683"/>
    <w:rsid w:val="00E47F29"/>
    <w:rsid w:val="00E61106"/>
    <w:rsid w:val="00E648F4"/>
    <w:rsid w:val="00E67E9C"/>
    <w:rsid w:val="00E75CF5"/>
    <w:rsid w:val="00E767D7"/>
    <w:rsid w:val="00E8070C"/>
    <w:rsid w:val="00E81260"/>
    <w:rsid w:val="00E8419F"/>
    <w:rsid w:val="00E86582"/>
    <w:rsid w:val="00E90066"/>
    <w:rsid w:val="00E95CF0"/>
    <w:rsid w:val="00EA0FAE"/>
    <w:rsid w:val="00EB7F2A"/>
    <w:rsid w:val="00ED0071"/>
    <w:rsid w:val="00ED2551"/>
    <w:rsid w:val="00EE33D3"/>
    <w:rsid w:val="00EE3DD9"/>
    <w:rsid w:val="00EE6F2E"/>
    <w:rsid w:val="00EE7663"/>
    <w:rsid w:val="00F00A09"/>
    <w:rsid w:val="00F03770"/>
    <w:rsid w:val="00F1205F"/>
    <w:rsid w:val="00F13A3C"/>
    <w:rsid w:val="00F14704"/>
    <w:rsid w:val="00F15DD0"/>
    <w:rsid w:val="00F16FC2"/>
    <w:rsid w:val="00F201E3"/>
    <w:rsid w:val="00F23962"/>
    <w:rsid w:val="00F3320C"/>
    <w:rsid w:val="00F36630"/>
    <w:rsid w:val="00F36649"/>
    <w:rsid w:val="00F36E0D"/>
    <w:rsid w:val="00F433C8"/>
    <w:rsid w:val="00F45707"/>
    <w:rsid w:val="00F52DA8"/>
    <w:rsid w:val="00F54295"/>
    <w:rsid w:val="00F6523A"/>
    <w:rsid w:val="00F67FDD"/>
    <w:rsid w:val="00F7453F"/>
    <w:rsid w:val="00F77C6C"/>
    <w:rsid w:val="00F813E1"/>
    <w:rsid w:val="00F81B28"/>
    <w:rsid w:val="00F858AF"/>
    <w:rsid w:val="00F93612"/>
    <w:rsid w:val="00F93B01"/>
    <w:rsid w:val="00FA25A0"/>
    <w:rsid w:val="00FA3174"/>
    <w:rsid w:val="00FA3194"/>
    <w:rsid w:val="00FA5647"/>
    <w:rsid w:val="00FA6C2E"/>
    <w:rsid w:val="00FB3C82"/>
    <w:rsid w:val="00FB596D"/>
    <w:rsid w:val="00FD3230"/>
    <w:rsid w:val="00FD5317"/>
    <w:rsid w:val="00FE2361"/>
    <w:rsid w:val="00FE4352"/>
    <w:rsid w:val="00FE52B4"/>
    <w:rsid w:val="00FE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4D39E"/>
  <w15:docId w15:val="{1A804778-7D78-43ED-AD40-851FE4C0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F80"/>
  </w:style>
  <w:style w:type="paragraph" w:styleId="1">
    <w:name w:val="heading 1"/>
    <w:basedOn w:val="a"/>
    <w:next w:val="a"/>
    <w:link w:val="10"/>
    <w:qFormat/>
    <w:rsid w:val="004973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07C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9737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836D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836D1"/>
    <w:rPr>
      <w:rFonts w:ascii="Calibri" w:eastAsia="Times New Roman" w:hAnsi="Calibri" w:cs="Times New Roman"/>
      <w:b/>
      <w:bCs/>
      <w:i/>
      <w:iCs/>
      <w:sz w:val="26"/>
      <w:szCs w:val="26"/>
      <w:lang w:val="uk-UA"/>
    </w:rPr>
  </w:style>
  <w:style w:type="paragraph" w:styleId="a3">
    <w:name w:val="Body Text"/>
    <w:basedOn w:val="a"/>
    <w:link w:val="a4"/>
    <w:rsid w:val="005836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ий текст Знак"/>
    <w:basedOn w:val="a0"/>
    <w:link w:val="a3"/>
    <w:rsid w:val="005836D1"/>
    <w:rPr>
      <w:rFonts w:ascii="Times New Roman" w:eastAsia="Times New Roman" w:hAnsi="Times New Roman" w:cs="Times New Roman"/>
      <w:sz w:val="24"/>
      <w:szCs w:val="20"/>
      <w:lang w:val="uk-UA"/>
    </w:rPr>
  </w:style>
  <w:style w:type="paragraph" w:customStyle="1" w:styleId="a5">
    <w:name w:val="Знак Знак"/>
    <w:basedOn w:val="a"/>
    <w:rsid w:val="005836D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A07C5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973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49737F"/>
    <w:rPr>
      <w:rFonts w:ascii="Calibri" w:eastAsia="Times New Roman" w:hAnsi="Calibri" w:cs="Times New Roman"/>
      <w:b/>
      <w:bCs/>
      <w:sz w:val="28"/>
      <w:szCs w:val="28"/>
    </w:rPr>
  </w:style>
  <w:style w:type="character" w:styleId="a7">
    <w:name w:val="Hyperlink"/>
    <w:basedOn w:val="a0"/>
    <w:rsid w:val="0049737F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97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737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7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E767D7"/>
  </w:style>
  <w:style w:type="paragraph" w:styleId="ac">
    <w:name w:val="footer"/>
    <w:basedOn w:val="a"/>
    <w:link w:val="ad"/>
    <w:uiPriority w:val="99"/>
    <w:unhideWhenUsed/>
    <w:rsid w:val="00E7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E767D7"/>
  </w:style>
  <w:style w:type="paragraph" w:styleId="ae">
    <w:name w:val="Body Text Indent"/>
    <w:basedOn w:val="a"/>
    <w:link w:val="af"/>
    <w:uiPriority w:val="99"/>
    <w:semiHidden/>
    <w:unhideWhenUsed/>
    <w:rsid w:val="006F75AF"/>
    <w:pPr>
      <w:spacing w:after="120"/>
      <w:ind w:left="283"/>
    </w:pPr>
  </w:style>
  <w:style w:type="character" w:customStyle="1" w:styleId="af">
    <w:name w:val="Основний текст з відступом Знак"/>
    <w:basedOn w:val="a0"/>
    <w:link w:val="ae"/>
    <w:uiPriority w:val="99"/>
    <w:semiHidden/>
    <w:rsid w:val="006F75AF"/>
  </w:style>
  <w:style w:type="table" w:styleId="af0">
    <w:name w:val="Table Grid"/>
    <w:basedOn w:val="a1"/>
    <w:uiPriority w:val="59"/>
    <w:rsid w:val="00F1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780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ru-RU" w:eastAsia="en-US"/>
    </w:rPr>
  </w:style>
  <w:style w:type="character" w:customStyle="1" w:styleId="30">
    <w:name w:val="Заголовок 3 Знак"/>
    <w:basedOn w:val="a0"/>
    <w:link w:val="3"/>
    <w:uiPriority w:val="9"/>
    <w:rsid w:val="00907C5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Незакрита згадка1"/>
    <w:basedOn w:val="a0"/>
    <w:uiPriority w:val="99"/>
    <w:semiHidden/>
    <w:unhideWhenUsed/>
    <w:rsid w:val="00265B59"/>
    <w:rPr>
      <w:color w:val="605E5C"/>
      <w:shd w:val="clear" w:color="auto" w:fill="E1DFDD"/>
    </w:rPr>
  </w:style>
  <w:style w:type="character" w:styleId="af1">
    <w:name w:val="Placeholder Text"/>
    <w:basedOn w:val="a0"/>
    <w:uiPriority w:val="99"/>
    <w:semiHidden/>
    <w:rsid w:val="00AF23D1"/>
    <w:rPr>
      <w:color w:val="808080"/>
    </w:rPr>
  </w:style>
  <w:style w:type="paragraph" w:customStyle="1" w:styleId="21">
    <w:name w:val="Основной текст с отступом 21"/>
    <w:basedOn w:val="a"/>
    <w:rsid w:val="009D2234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val="ru-RU" w:eastAsia="zh-CN"/>
    </w:rPr>
  </w:style>
  <w:style w:type="paragraph" w:customStyle="1" w:styleId="12">
    <w:name w:val="Обычный1"/>
    <w:link w:val="Normal"/>
    <w:rsid w:val="009D2234"/>
    <w:pPr>
      <w:widowControl w:val="0"/>
      <w:suppressAutoHyphens/>
      <w:snapToGrid w:val="0"/>
      <w:spacing w:after="0" w:line="300" w:lineRule="auto"/>
      <w:ind w:firstLine="1300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Normal">
    <w:name w:val="Normal Знак"/>
    <w:link w:val="12"/>
    <w:locked/>
    <w:rsid w:val="009D2234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">
    <w:name w:val="Обычный2"/>
    <w:rsid w:val="0021574C"/>
    <w:pPr>
      <w:widowControl w:val="0"/>
      <w:suppressAutoHyphens/>
      <w:snapToGrid w:val="0"/>
      <w:spacing w:after="0" w:line="300" w:lineRule="auto"/>
      <w:ind w:firstLine="130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C1E08-AA54-47C7-9B81-1ECE25AAE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</Pages>
  <Words>4773</Words>
  <Characters>2722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Юрист</cp:lastModifiedBy>
  <cp:revision>164</cp:revision>
  <cp:lastPrinted>2019-09-23T15:32:00Z</cp:lastPrinted>
  <dcterms:created xsi:type="dcterms:W3CDTF">2021-07-13T10:24:00Z</dcterms:created>
  <dcterms:modified xsi:type="dcterms:W3CDTF">2024-03-14T12:04:00Z</dcterms:modified>
</cp:coreProperties>
</file>